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220"/>
        </w:tabs>
        <w:jc w:val="center"/>
        <w:rPr>
          <w:rFonts w:ascii="黑体" w:hAnsi="黑体" w:eastAsia="黑体" w:cs="黑体"/>
          <w:b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sz w:val="44"/>
          <w:szCs w:val="44"/>
        </w:rPr>
        <w:t>2</w:t>
      </w:r>
      <w:r>
        <w:rPr>
          <w:rFonts w:ascii="黑体" w:hAnsi="黑体" w:eastAsia="黑体" w:cs="黑体"/>
          <w:b/>
          <w:sz w:val="44"/>
          <w:szCs w:val="44"/>
        </w:rPr>
        <w:t>019年</w:t>
      </w:r>
      <w:r>
        <w:rPr>
          <w:rFonts w:hint="eastAsia" w:ascii="黑体" w:hAnsi="黑体" w:eastAsia="黑体" w:cs="黑体"/>
          <w:b/>
          <w:sz w:val="44"/>
          <w:szCs w:val="44"/>
        </w:rPr>
        <w:t>建材行业智能制造标杆企业</w:t>
      </w:r>
    </w:p>
    <w:p>
      <w:pPr>
        <w:tabs>
          <w:tab w:val="left" w:pos="5220"/>
        </w:tabs>
        <w:jc w:val="center"/>
        <w:rPr>
          <w:rFonts w:ascii="黑体" w:hAnsi="黑体" w:eastAsia="黑体" w:cs="黑体"/>
          <w:b/>
          <w:sz w:val="44"/>
          <w:szCs w:val="44"/>
        </w:rPr>
      </w:pPr>
      <w:r>
        <w:rPr>
          <w:rFonts w:hint="eastAsia" w:ascii="黑体" w:hAnsi="黑体" w:eastAsia="黑体" w:cs="黑体"/>
          <w:b/>
          <w:sz w:val="44"/>
          <w:szCs w:val="44"/>
        </w:rPr>
        <w:t>申报书</w:t>
      </w:r>
    </w:p>
    <w:p>
      <w:pPr>
        <w:tabs>
          <w:tab w:val="left" w:pos="5220"/>
        </w:tabs>
        <w:jc w:val="center"/>
        <w:rPr>
          <w:rFonts w:ascii="仿宋" w:hAnsi="仿宋" w:eastAsia="仿宋"/>
          <w:sz w:val="36"/>
          <w:szCs w:val="32"/>
        </w:rPr>
      </w:pPr>
      <w:r>
        <w:rPr>
          <w:rFonts w:hint="eastAsia" w:ascii="仿宋" w:hAnsi="仿宋" w:eastAsia="仿宋"/>
          <w:sz w:val="36"/>
          <w:szCs w:val="32"/>
        </w:rPr>
        <w:t>（模板）</w:t>
      </w:r>
    </w:p>
    <w:p>
      <w:pPr>
        <w:tabs>
          <w:tab w:val="left" w:pos="5220"/>
        </w:tabs>
        <w:ind w:firstLine="1285" w:firstLineChars="400"/>
        <w:rPr>
          <w:rFonts w:ascii="仿宋_GB2312" w:eastAsia="仿宋_GB2312"/>
          <w:b/>
          <w:sz w:val="32"/>
          <w:szCs w:val="32"/>
        </w:rPr>
      </w:pPr>
    </w:p>
    <w:p>
      <w:pPr>
        <w:tabs>
          <w:tab w:val="left" w:pos="5220"/>
        </w:tabs>
        <w:rPr>
          <w:rFonts w:ascii="仿宋_GB2312" w:eastAsia="仿宋_GB2312"/>
          <w:b/>
          <w:sz w:val="32"/>
          <w:szCs w:val="32"/>
        </w:rPr>
      </w:pPr>
    </w:p>
    <w:p>
      <w:pPr>
        <w:jc w:val="left"/>
        <w:rPr>
          <w:rFonts w:ascii="黑体" w:hAnsi="黑体" w:eastAsia="黑体" w:cs="黑体"/>
          <w:sz w:val="32"/>
        </w:rPr>
      </w:pPr>
    </w:p>
    <w:p>
      <w:pPr>
        <w:jc w:val="left"/>
        <w:rPr>
          <w:rFonts w:ascii="黑体" w:hAnsi="黑体" w:eastAsia="黑体" w:cs="黑体"/>
          <w:sz w:val="32"/>
        </w:rPr>
      </w:pPr>
    </w:p>
    <w:p>
      <w:pPr>
        <w:jc w:val="left"/>
        <w:rPr>
          <w:rFonts w:ascii="黑体" w:hAnsi="黑体" w:eastAsia="黑体" w:cs="黑体"/>
          <w:sz w:val="32"/>
        </w:rPr>
      </w:pPr>
    </w:p>
    <w:p>
      <w:pPr>
        <w:jc w:val="left"/>
        <w:rPr>
          <w:rFonts w:ascii="黑体" w:hAnsi="黑体" w:eastAsia="黑体" w:cs="黑体"/>
          <w:sz w:val="32"/>
        </w:rPr>
      </w:pPr>
    </w:p>
    <w:p>
      <w:pPr>
        <w:spacing w:line="480" w:lineRule="auto"/>
        <w:ind w:firstLine="576" w:firstLineChars="192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申报单位（盖章）：</w:t>
      </w:r>
    </w:p>
    <w:p>
      <w:pPr>
        <w:spacing w:line="480" w:lineRule="auto"/>
        <w:ind w:firstLine="576" w:firstLineChars="192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申报日期：</w:t>
      </w:r>
      <w:r>
        <w:rPr>
          <w:rFonts w:ascii="黑体" w:eastAsia="黑体"/>
          <w:sz w:val="30"/>
          <w:szCs w:val="30"/>
        </w:rPr>
        <w:t>20</w:t>
      </w:r>
      <w:r>
        <w:rPr>
          <w:rFonts w:hint="eastAsia" w:ascii="黑体" w:eastAsia="黑体"/>
          <w:sz w:val="30"/>
          <w:szCs w:val="30"/>
        </w:rPr>
        <w:t xml:space="preserve">    年    月   日</w:t>
      </w:r>
    </w:p>
    <w:p>
      <w:pPr>
        <w:adjustRightInd w:val="0"/>
        <w:snapToGrid w:val="0"/>
        <w:spacing w:line="480" w:lineRule="auto"/>
        <w:ind w:firstLine="640" w:firstLineChars="200"/>
        <w:rPr>
          <w:rFonts w:ascii="黑体" w:eastAsia="黑体"/>
          <w:sz w:val="32"/>
          <w:szCs w:val="32"/>
        </w:rPr>
      </w:pPr>
    </w:p>
    <w:p>
      <w:pPr>
        <w:tabs>
          <w:tab w:val="left" w:pos="2300"/>
        </w:tabs>
        <w:adjustRightInd w:val="0"/>
        <w:snapToGrid w:val="0"/>
        <w:spacing w:line="360" w:lineRule="auto"/>
        <w:rPr>
          <w:rFonts w:ascii="黑体" w:eastAsia="黑体"/>
          <w:sz w:val="32"/>
          <w:szCs w:val="32"/>
        </w:rPr>
      </w:pPr>
    </w:p>
    <w:p>
      <w:pPr>
        <w:tabs>
          <w:tab w:val="left" w:pos="2300"/>
        </w:tabs>
        <w:adjustRightInd w:val="0"/>
        <w:snapToGrid w:val="0"/>
        <w:spacing w:line="360" w:lineRule="auto"/>
        <w:rPr>
          <w:rFonts w:ascii="黑体" w:eastAsia="黑体"/>
          <w:sz w:val="32"/>
          <w:szCs w:val="32"/>
        </w:rPr>
      </w:pPr>
    </w:p>
    <w:p>
      <w:pPr>
        <w:adjustRightInd w:val="0"/>
        <w:snapToGrid w:val="0"/>
        <w:spacing w:line="360" w:lineRule="auto"/>
        <w:rPr>
          <w:rFonts w:ascii="黑体" w:eastAsia="黑体"/>
          <w:sz w:val="32"/>
          <w:szCs w:val="32"/>
        </w:rPr>
      </w:pPr>
    </w:p>
    <w:p>
      <w:pPr>
        <w:spacing w:line="360" w:lineRule="auto"/>
        <w:jc w:val="center"/>
        <w:outlineLvl w:val="0"/>
        <w:rPr>
          <w:rFonts w:hint="eastAsia"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>建材行业智能制造推进联盟</w:t>
      </w:r>
    </w:p>
    <w:p>
      <w:pPr>
        <w:spacing w:line="360" w:lineRule="auto"/>
        <w:jc w:val="center"/>
        <w:outlineLvl w:val="0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 xml:space="preserve">  中国智能制造系统解决方案供应商联盟建材行业分盟</w:t>
      </w:r>
    </w:p>
    <w:p>
      <w:pPr>
        <w:spacing w:line="360" w:lineRule="auto"/>
        <w:jc w:val="center"/>
        <w:rPr>
          <w:rFonts w:ascii="黑体" w:hAnsi="宋体" w:eastAsia="黑体"/>
          <w:sz w:val="30"/>
          <w:szCs w:val="30"/>
        </w:rPr>
        <w:sectPr>
          <w:footerReference r:id="rId3" w:type="default"/>
          <w:pgSz w:w="11850" w:h="16783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黑体" w:hAnsi="宋体" w:eastAsia="黑体"/>
          <w:sz w:val="30"/>
          <w:szCs w:val="30"/>
        </w:rPr>
        <w:t>二〇一九年十月</w:t>
      </w:r>
    </w:p>
    <w:p>
      <w:pPr>
        <w:jc w:val="center"/>
        <w:outlineLvl w:val="0"/>
        <w:rPr>
          <w:rFonts w:eastAsia="黑体"/>
          <w:sz w:val="36"/>
        </w:rPr>
      </w:pPr>
      <w:r>
        <w:rPr>
          <w:rFonts w:hint="eastAsia" w:eastAsia="黑体"/>
          <w:sz w:val="36"/>
        </w:rPr>
        <w:t>填写说明</w:t>
      </w:r>
    </w:p>
    <w:p>
      <w:pPr>
        <w:spacing w:line="360" w:lineRule="auto"/>
        <w:ind w:firstLine="537" w:firstLineChars="192"/>
        <w:rPr>
          <w:rFonts w:eastAsia="仿宋_GB2312"/>
          <w:sz w:val="28"/>
        </w:rPr>
      </w:pPr>
      <w:r>
        <w:rPr>
          <w:rFonts w:hint="eastAsia" w:eastAsia="仿宋_GB2312"/>
          <w:sz w:val="28"/>
        </w:rPr>
        <w:t>一、请按照表中要求填写各项。</w:t>
      </w:r>
    </w:p>
    <w:p>
      <w:pPr>
        <w:spacing w:line="360" w:lineRule="auto"/>
        <w:ind w:firstLine="537" w:firstLineChars="192"/>
        <w:rPr>
          <w:rFonts w:eastAsia="仿宋_GB2312"/>
          <w:sz w:val="28"/>
          <w:szCs w:val="28"/>
        </w:rPr>
      </w:pPr>
      <w:r>
        <w:rPr>
          <w:rFonts w:eastAsia="仿宋_GB2312"/>
          <w:sz w:val="28"/>
        </w:rPr>
        <w:t>二</w:t>
      </w:r>
      <w:r>
        <w:rPr>
          <w:rFonts w:hint="eastAsia" w:eastAsia="仿宋_GB2312"/>
          <w:sz w:val="28"/>
        </w:rPr>
        <w:t>、</w:t>
      </w:r>
      <w:r>
        <w:rPr>
          <w:rFonts w:hint="eastAsia" w:eastAsia="仿宋_GB2312"/>
          <w:sz w:val="28"/>
          <w:szCs w:val="28"/>
        </w:rPr>
        <w:t>申报单位须已有智能工厂投入运行。</w:t>
      </w:r>
    </w:p>
    <w:p>
      <w:pPr>
        <w:spacing w:line="360" w:lineRule="auto"/>
        <w:ind w:firstLine="537" w:firstLineChars="192"/>
        <w:rPr>
          <w:rFonts w:eastAsia="仿宋_GB2312"/>
          <w:sz w:val="28"/>
        </w:rPr>
      </w:pPr>
      <w:r>
        <w:rPr>
          <w:rFonts w:hint="eastAsia" w:eastAsia="仿宋_GB2312"/>
          <w:sz w:val="28"/>
        </w:rPr>
        <w:t>三、核心智能制造装备（含软件及网络设备）的范围可参考附件</w:t>
      </w:r>
      <w:r>
        <w:rPr>
          <w:rFonts w:eastAsia="仿宋_GB2312"/>
          <w:sz w:val="28"/>
        </w:rPr>
        <w:t>1</w:t>
      </w:r>
      <w:r>
        <w:rPr>
          <w:rFonts w:hint="eastAsia" w:eastAsia="仿宋_GB2312"/>
          <w:sz w:val="28"/>
        </w:rPr>
        <w:t>内容填写。</w:t>
      </w:r>
    </w:p>
    <w:p>
      <w:pPr>
        <w:spacing w:line="360" w:lineRule="auto"/>
        <w:ind w:firstLine="537" w:firstLineChars="192"/>
        <w:rPr>
          <w:rFonts w:eastAsia="仿宋_GB2312"/>
          <w:sz w:val="28"/>
        </w:rPr>
      </w:pPr>
      <w:r>
        <w:rPr>
          <w:rFonts w:hint="eastAsia" w:eastAsia="仿宋_GB2312"/>
          <w:sz w:val="28"/>
        </w:rPr>
        <w:t>四、申报书内容要客观、真实，尊重他人知识产权，遵守国家有关知识产权法规。引用他人研究成果时，必须以脚注或其他方式注明出处。不得伪造、篡改科学数据，抄袭他人著作、论文或者剽窃他人科研成果。</w:t>
      </w:r>
    </w:p>
    <w:p>
      <w:pPr>
        <w:spacing w:line="360" w:lineRule="auto"/>
        <w:ind w:firstLine="537" w:firstLineChars="192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</w:rPr>
        <w:t>五、</w:t>
      </w:r>
      <w:r>
        <w:rPr>
          <w:rFonts w:hint="eastAsia" w:eastAsia="仿宋_GB2312"/>
          <w:sz w:val="28"/>
          <w:szCs w:val="28"/>
        </w:rPr>
        <w:t>申报书</w:t>
      </w:r>
      <w:r>
        <w:rPr>
          <w:rFonts w:hint="eastAsia" w:eastAsia="仿宋_GB2312"/>
          <w:sz w:val="28"/>
        </w:rPr>
        <w:t>中第一次出现外文名词时，要写清全称和缩写，再出现同一词时可以使用缩写。</w:t>
      </w:r>
    </w:p>
    <w:p>
      <w:pPr>
        <w:spacing w:line="360" w:lineRule="auto"/>
        <w:ind w:firstLine="560" w:firstLineChars="200"/>
        <w:rPr>
          <w:rFonts w:eastAsia="仿宋_GB2312"/>
          <w:kern w:val="0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六、组织机构代码或统一社会信用代码是指申报</w:t>
      </w:r>
      <w:r>
        <w:rPr>
          <w:rFonts w:hint="eastAsia" w:eastAsia="仿宋_GB2312"/>
          <w:sz w:val="28"/>
        </w:rPr>
        <w:t>单位</w:t>
      </w:r>
      <w:r>
        <w:rPr>
          <w:rFonts w:hint="eastAsia" w:eastAsia="仿宋_GB2312"/>
          <w:kern w:val="0"/>
          <w:sz w:val="28"/>
          <w:szCs w:val="28"/>
        </w:rPr>
        <w:t>组织机构代码证或登记证书上的标识代码，它是由登记管理部门所赋予的唯一法人标识代码。</w:t>
      </w:r>
    </w:p>
    <w:p>
      <w:pPr>
        <w:spacing w:line="360" w:lineRule="auto"/>
        <w:ind w:firstLine="560" w:firstLineChars="200"/>
        <w:rPr>
          <w:rFonts w:eastAsia="仿宋_GB2312"/>
          <w:sz w:val="28"/>
        </w:rPr>
      </w:pPr>
      <w:r>
        <w:rPr>
          <w:rFonts w:hint="eastAsia" w:eastAsia="仿宋_GB2312"/>
          <w:sz w:val="28"/>
        </w:rPr>
        <w:t>七、填报格式说明：请用</w:t>
      </w:r>
      <w:r>
        <w:rPr>
          <w:rFonts w:eastAsia="仿宋_GB2312"/>
          <w:sz w:val="28"/>
        </w:rPr>
        <w:t>A4</w:t>
      </w:r>
      <w:r>
        <w:rPr>
          <w:rFonts w:hint="eastAsia" w:eastAsia="仿宋_GB2312"/>
          <w:sz w:val="28"/>
        </w:rPr>
        <w:t>幅面编辑，正文字体为</w:t>
      </w:r>
      <w:r>
        <w:rPr>
          <w:rFonts w:eastAsia="仿宋_GB2312"/>
          <w:sz w:val="28"/>
        </w:rPr>
        <w:t>3</w:t>
      </w:r>
      <w:r>
        <w:rPr>
          <w:rFonts w:hint="eastAsia" w:eastAsia="仿宋_GB2312"/>
          <w:sz w:val="28"/>
        </w:rPr>
        <w:t>号仿宋体，单倍行距。一级标题</w:t>
      </w:r>
      <w:r>
        <w:rPr>
          <w:rFonts w:eastAsia="仿宋_GB2312"/>
          <w:sz w:val="28"/>
        </w:rPr>
        <w:t>3</w:t>
      </w:r>
      <w:r>
        <w:rPr>
          <w:rFonts w:hint="eastAsia" w:eastAsia="仿宋_GB2312"/>
          <w:sz w:val="28"/>
        </w:rPr>
        <w:t>号黑体，二级标题</w:t>
      </w:r>
      <w:r>
        <w:rPr>
          <w:rFonts w:eastAsia="仿宋_GB2312"/>
          <w:sz w:val="28"/>
        </w:rPr>
        <w:t>3</w:t>
      </w:r>
      <w:r>
        <w:rPr>
          <w:rFonts w:hint="eastAsia" w:eastAsia="仿宋_GB2312"/>
          <w:sz w:val="28"/>
        </w:rPr>
        <w:t>号楷体。</w:t>
      </w:r>
    </w:p>
    <w:p>
      <w:pPr>
        <w:widowControl/>
        <w:jc w:val="left"/>
        <w:rPr>
          <w:rFonts w:ascii="黑体" w:hAnsi="黑体" w:eastAsia="黑体"/>
          <w:bCs/>
          <w:snapToGrid w:val="0"/>
          <w:spacing w:val="2"/>
          <w:sz w:val="32"/>
          <w:szCs w:val="32"/>
        </w:rPr>
      </w:pPr>
      <w:r>
        <w:rPr>
          <w:rFonts w:ascii="黑体" w:hAnsi="黑体" w:eastAsia="黑体"/>
          <w:bCs/>
          <w:snapToGrid w:val="0"/>
          <w:spacing w:val="2"/>
          <w:sz w:val="32"/>
          <w:szCs w:val="32"/>
        </w:rPr>
        <w:br w:type="page"/>
      </w:r>
    </w:p>
    <w:p>
      <w:pPr>
        <w:spacing w:line="560" w:lineRule="exact"/>
        <w:outlineLvl w:val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一、基本信息</w:t>
      </w:r>
    </w:p>
    <w:tbl>
      <w:tblPr>
        <w:tblStyle w:val="6"/>
        <w:tblW w:w="909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858"/>
        <w:gridCol w:w="992"/>
        <w:gridCol w:w="1561"/>
        <w:gridCol w:w="1250"/>
        <w:gridCol w:w="1238"/>
        <w:gridCol w:w="634"/>
        <w:gridCol w:w="139"/>
        <w:gridCol w:w="1546"/>
        <w:gridCol w:w="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491" w:hRule="atLeast"/>
        </w:trPr>
        <w:tc>
          <w:tcPr>
            <w:tcW w:w="9085" w:type="dxa"/>
            <w:gridSpan w:val="9"/>
            <w:vAlign w:val="center"/>
          </w:tcPr>
          <w:p>
            <w:pPr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8"/>
              </w:rPr>
              <w:t>（一）企业基本信息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491" w:hRule="atLeast"/>
        </w:trPr>
        <w:tc>
          <w:tcPr>
            <w:tcW w:w="1725" w:type="dxa"/>
            <w:gridSpan w:val="2"/>
            <w:vAlign w:val="center"/>
          </w:tcPr>
          <w:p>
            <w:pPr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8"/>
              </w:rPr>
              <w:t>单位名称</w:t>
            </w:r>
          </w:p>
        </w:tc>
        <w:tc>
          <w:tcPr>
            <w:tcW w:w="7360" w:type="dxa"/>
            <w:gridSpan w:val="7"/>
            <w:vAlign w:val="center"/>
          </w:tcPr>
          <w:p>
            <w:pPr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</w:trPr>
        <w:tc>
          <w:tcPr>
            <w:tcW w:w="1725" w:type="dxa"/>
            <w:gridSpan w:val="2"/>
            <w:vAlign w:val="center"/>
          </w:tcPr>
          <w:p>
            <w:pPr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8"/>
              </w:rPr>
              <w:t>统一社会信用代码</w:t>
            </w:r>
          </w:p>
        </w:tc>
        <w:tc>
          <w:tcPr>
            <w:tcW w:w="3803" w:type="dxa"/>
            <w:gridSpan w:val="3"/>
          </w:tcPr>
          <w:p>
            <w:pPr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</w:p>
        </w:tc>
        <w:tc>
          <w:tcPr>
            <w:tcW w:w="1872" w:type="dxa"/>
            <w:gridSpan w:val="2"/>
            <w:vAlign w:val="center"/>
          </w:tcPr>
          <w:p>
            <w:pPr>
              <w:adjustRightInd w:val="0"/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8"/>
              </w:rPr>
              <w:t>国民经济行业代码(四位数)</w:t>
            </w:r>
          </w:p>
        </w:tc>
        <w:tc>
          <w:tcPr>
            <w:tcW w:w="1685" w:type="dxa"/>
            <w:gridSpan w:val="2"/>
            <w:vAlign w:val="center"/>
          </w:tcPr>
          <w:p>
            <w:pPr>
              <w:adjustRightInd w:val="0"/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</w:trPr>
        <w:tc>
          <w:tcPr>
            <w:tcW w:w="1725" w:type="dxa"/>
            <w:gridSpan w:val="2"/>
            <w:vAlign w:val="center"/>
          </w:tcPr>
          <w:p>
            <w:pPr>
              <w:adjustRightInd w:val="0"/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8"/>
              </w:rPr>
              <w:t>单位性质</w:t>
            </w:r>
          </w:p>
        </w:tc>
        <w:tc>
          <w:tcPr>
            <w:tcW w:w="3803" w:type="dxa"/>
            <w:gridSpan w:val="3"/>
          </w:tcPr>
          <w:p>
            <w:pPr>
              <w:adjustRightInd w:val="0"/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8"/>
              </w:rPr>
              <w:t>□国有 □民营 □外资 □其他</w:t>
            </w:r>
          </w:p>
        </w:tc>
        <w:tc>
          <w:tcPr>
            <w:tcW w:w="1872" w:type="dxa"/>
            <w:gridSpan w:val="2"/>
          </w:tcPr>
          <w:p>
            <w:pPr>
              <w:adjustRightInd w:val="0"/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8"/>
              </w:rPr>
              <w:t>成立时间</w:t>
            </w:r>
          </w:p>
        </w:tc>
        <w:tc>
          <w:tcPr>
            <w:tcW w:w="1685" w:type="dxa"/>
            <w:gridSpan w:val="2"/>
          </w:tcPr>
          <w:p>
            <w:pPr>
              <w:adjustRightInd w:val="0"/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</w:trPr>
        <w:tc>
          <w:tcPr>
            <w:tcW w:w="1725" w:type="dxa"/>
            <w:gridSpan w:val="2"/>
            <w:vAlign w:val="center"/>
          </w:tcPr>
          <w:p>
            <w:pPr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8"/>
              </w:rPr>
              <w:t>单位地址</w:t>
            </w:r>
          </w:p>
        </w:tc>
        <w:tc>
          <w:tcPr>
            <w:tcW w:w="7360" w:type="dxa"/>
            <w:gridSpan w:val="7"/>
          </w:tcPr>
          <w:p>
            <w:pPr>
              <w:adjustRightInd w:val="0"/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</w:trPr>
        <w:tc>
          <w:tcPr>
            <w:tcW w:w="1725" w:type="dxa"/>
            <w:gridSpan w:val="2"/>
            <w:vAlign w:val="center"/>
          </w:tcPr>
          <w:p>
            <w:pPr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8"/>
              </w:rPr>
              <w:t>法人代表</w:t>
            </w:r>
          </w:p>
        </w:tc>
        <w:tc>
          <w:tcPr>
            <w:tcW w:w="992" w:type="dxa"/>
          </w:tcPr>
          <w:p>
            <w:pPr>
              <w:adjustRightInd w:val="0"/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8"/>
              </w:rPr>
              <w:t>姓名</w:t>
            </w:r>
          </w:p>
        </w:tc>
        <w:tc>
          <w:tcPr>
            <w:tcW w:w="1561" w:type="dxa"/>
          </w:tcPr>
          <w:p>
            <w:pPr>
              <w:adjustRightInd w:val="0"/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</w:p>
        </w:tc>
        <w:tc>
          <w:tcPr>
            <w:tcW w:w="1250" w:type="dxa"/>
          </w:tcPr>
          <w:p>
            <w:pPr>
              <w:adjustRightInd w:val="0"/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8"/>
              </w:rPr>
              <w:t>职务</w:t>
            </w:r>
          </w:p>
        </w:tc>
        <w:tc>
          <w:tcPr>
            <w:tcW w:w="1238" w:type="dxa"/>
          </w:tcPr>
          <w:p>
            <w:pPr>
              <w:adjustRightInd w:val="0"/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</w:p>
        </w:tc>
        <w:tc>
          <w:tcPr>
            <w:tcW w:w="773" w:type="dxa"/>
            <w:gridSpan w:val="2"/>
          </w:tcPr>
          <w:p>
            <w:pPr>
              <w:adjustRightInd w:val="0"/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8"/>
              </w:rPr>
              <w:t>手机</w:t>
            </w:r>
          </w:p>
        </w:tc>
        <w:tc>
          <w:tcPr>
            <w:tcW w:w="1546" w:type="dxa"/>
          </w:tcPr>
          <w:p>
            <w:pPr>
              <w:adjustRightInd w:val="0"/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cantSplit/>
          <w:trHeight w:val="233" w:hRule="atLeast"/>
        </w:trPr>
        <w:tc>
          <w:tcPr>
            <w:tcW w:w="1725" w:type="dxa"/>
            <w:gridSpan w:val="2"/>
            <w:vMerge w:val="restart"/>
            <w:vAlign w:val="center"/>
          </w:tcPr>
          <w:p>
            <w:pPr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8"/>
              </w:rPr>
              <w:t>联系人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8"/>
              </w:rPr>
              <w:t>姓名</w:t>
            </w:r>
          </w:p>
        </w:tc>
        <w:tc>
          <w:tcPr>
            <w:tcW w:w="1561" w:type="dxa"/>
            <w:vAlign w:val="center"/>
          </w:tcPr>
          <w:p>
            <w:pPr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</w:p>
        </w:tc>
        <w:tc>
          <w:tcPr>
            <w:tcW w:w="1250" w:type="dxa"/>
            <w:vAlign w:val="center"/>
          </w:tcPr>
          <w:p>
            <w:pPr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8"/>
              </w:rPr>
              <w:t>职务</w:t>
            </w:r>
          </w:p>
        </w:tc>
        <w:tc>
          <w:tcPr>
            <w:tcW w:w="3557" w:type="dxa"/>
            <w:gridSpan w:val="4"/>
            <w:vAlign w:val="center"/>
          </w:tcPr>
          <w:p>
            <w:pPr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cantSplit/>
          <w:trHeight w:val="233" w:hRule="atLeast"/>
        </w:trPr>
        <w:tc>
          <w:tcPr>
            <w:tcW w:w="1725" w:type="dxa"/>
            <w:gridSpan w:val="2"/>
            <w:vMerge w:val="continue"/>
            <w:vAlign w:val="center"/>
          </w:tcPr>
          <w:p>
            <w:pPr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</w:p>
        </w:tc>
        <w:tc>
          <w:tcPr>
            <w:tcW w:w="992" w:type="dxa"/>
            <w:vAlign w:val="center"/>
          </w:tcPr>
          <w:p>
            <w:pPr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8"/>
              </w:rPr>
              <w:t>手机</w:t>
            </w:r>
          </w:p>
        </w:tc>
        <w:tc>
          <w:tcPr>
            <w:tcW w:w="1561" w:type="dxa"/>
            <w:vAlign w:val="center"/>
          </w:tcPr>
          <w:p>
            <w:pPr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</w:p>
        </w:tc>
        <w:tc>
          <w:tcPr>
            <w:tcW w:w="1250" w:type="dxa"/>
            <w:vAlign w:val="center"/>
          </w:tcPr>
          <w:p>
            <w:pPr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8"/>
              </w:rPr>
              <w:t>E-mail</w:t>
            </w:r>
          </w:p>
        </w:tc>
        <w:tc>
          <w:tcPr>
            <w:tcW w:w="3557" w:type="dxa"/>
            <w:gridSpan w:val="4"/>
            <w:vAlign w:val="center"/>
          </w:tcPr>
          <w:p>
            <w:pPr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</w:trPr>
        <w:tc>
          <w:tcPr>
            <w:tcW w:w="2717" w:type="dxa"/>
            <w:gridSpan w:val="3"/>
          </w:tcPr>
          <w:p>
            <w:pPr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</w:p>
        </w:tc>
        <w:tc>
          <w:tcPr>
            <w:tcW w:w="2811" w:type="dxa"/>
            <w:gridSpan w:val="2"/>
          </w:tcPr>
          <w:p>
            <w:pPr>
              <w:tabs>
                <w:tab w:val="left" w:pos="1234"/>
              </w:tabs>
              <w:snapToGrid w:val="0"/>
              <w:spacing w:before="62" w:beforeLines="20"/>
              <w:jc w:val="center"/>
              <w:rPr>
                <w:rFonts w:ascii="仿宋_GB2312" w:hAnsi="宋体" w:eastAsia="仿宋_GB2312"/>
                <w:sz w:val="24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8"/>
              </w:rPr>
              <w:t>201</w:t>
            </w:r>
            <w:r>
              <w:rPr>
                <w:rFonts w:ascii="仿宋_GB2312" w:hAnsi="宋体" w:eastAsia="仿宋_GB2312"/>
                <w:sz w:val="24"/>
                <w:szCs w:val="28"/>
              </w:rPr>
              <w:t>7</w:t>
            </w:r>
            <w:r>
              <w:rPr>
                <w:rFonts w:hint="eastAsia" w:ascii="仿宋_GB2312" w:hAnsi="宋体" w:eastAsia="仿宋_GB2312"/>
                <w:sz w:val="24"/>
                <w:szCs w:val="28"/>
              </w:rPr>
              <w:t>年</w:t>
            </w:r>
          </w:p>
        </w:tc>
        <w:tc>
          <w:tcPr>
            <w:tcW w:w="3557" w:type="dxa"/>
            <w:gridSpan w:val="4"/>
          </w:tcPr>
          <w:p>
            <w:pPr>
              <w:snapToGrid w:val="0"/>
              <w:spacing w:before="62" w:beforeLines="20"/>
              <w:jc w:val="center"/>
              <w:rPr>
                <w:rFonts w:ascii="仿宋_GB2312" w:hAnsi="宋体" w:eastAsia="仿宋_GB2312"/>
                <w:sz w:val="24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8"/>
              </w:rPr>
              <w:t>201</w:t>
            </w:r>
            <w:r>
              <w:rPr>
                <w:rFonts w:ascii="仿宋_GB2312" w:hAnsi="宋体" w:eastAsia="仿宋_GB2312"/>
                <w:sz w:val="24"/>
                <w:szCs w:val="28"/>
              </w:rPr>
              <w:t>8</w:t>
            </w:r>
            <w:r>
              <w:rPr>
                <w:rFonts w:hint="eastAsia" w:ascii="仿宋_GB2312" w:hAnsi="宋体" w:eastAsia="仿宋_GB2312"/>
                <w:sz w:val="24"/>
                <w:szCs w:val="28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</w:trPr>
        <w:tc>
          <w:tcPr>
            <w:tcW w:w="2717" w:type="dxa"/>
            <w:gridSpan w:val="3"/>
          </w:tcPr>
          <w:p>
            <w:pPr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8"/>
              </w:rPr>
              <w:t>总   资   产（万元）</w:t>
            </w:r>
          </w:p>
        </w:tc>
        <w:tc>
          <w:tcPr>
            <w:tcW w:w="2811" w:type="dxa"/>
            <w:gridSpan w:val="2"/>
          </w:tcPr>
          <w:p>
            <w:pPr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</w:p>
        </w:tc>
        <w:tc>
          <w:tcPr>
            <w:tcW w:w="3557" w:type="dxa"/>
            <w:gridSpan w:val="4"/>
          </w:tcPr>
          <w:p>
            <w:pPr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</w:trPr>
        <w:tc>
          <w:tcPr>
            <w:tcW w:w="2717" w:type="dxa"/>
            <w:gridSpan w:val="3"/>
          </w:tcPr>
          <w:p>
            <w:pPr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8"/>
              </w:rPr>
              <w:t>负   债   率</w:t>
            </w:r>
          </w:p>
        </w:tc>
        <w:tc>
          <w:tcPr>
            <w:tcW w:w="2811" w:type="dxa"/>
            <w:gridSpan w:val="2"/>
          </w:tcPr>
          <w:p>
            <w:pPr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</w:p>
        </w:tc>
        <w:tc>
          <w:tcPr>
            <w:tcW w:w="3557" w:type="dxa"/>
            <w:gridSpan w:val="4"/>
          </w:tcPr>
          <w:p>
            <w:pPr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</w:trPr>
        <w:tc>
          <w:tcPr>
            <w:tcW w:w="2717" w:type="dxa"/>
            <w:gridSpan w:val="3"/>
          </w:tcPr>
          <w:p>
            <w:pPr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8"/>
              </w:rPr>
              <w:t>总   产   值（万元）</w:t>
            </w:r>
          </w:p>
        </w:tc>
        <w:tc>
          <w:tcPr>
            <w:tcW w:w="2811" w:type="dxa"/>
            <w:gridSpan w:val="2"/>
          </w:tcPr>
          <w:p>
            <w:pPr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</w:p>
        </w:tc>
        <w:tc>
          <w:tcPr>
            <w:tcW w:w="3557" w:type="dxa"/>
            <w:gridSpan w:val="4"/>
          </w:tcPr>
          <w:p>
            <w:pPr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</w:trPr>
        <w:tc>
          <w:tcPr>
            <w:tcW w:w="2717" w:type="dxa"/>
            <w:gridSpan w:val="3"/>
          </w:tcPr>
          <w:p>
            <w:pPr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8"/>
              </w:rPr>
              <w:t>税        金（万元）</w:t>
            </w:r>
          </w:p>
        </w:tc>
        <w:tc>
          <w:tcPr>
            <w:tcW w:w="2811" w:type="dxa"/>
            <w:gridSpan w:val="2"/>
          </w:tcPr>
          <w:p>
            <w:pPr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</w:p>
        </w:tc>
        <w:tc>
          <w:tcPr>
            <w:tcW w:w="3557" w:type="dxa"/>
            <w:gridSpan w:val="4"/>
          </w:tcPr>
          <w:p>
            <w:pPr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</w:trPr>
        <w:tc>
          <w:tcPr>
            <w:tcW w:w="2717" w:type="dxa"/>
            <w:gridSpan w:val="3"/>
          </w:tcPr>
          <w:p>
            <w:pPr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8"/>
              </w:rPr>
              <w:t>税后利润（万元）</w:t>
            </w:r>
          </w:p>
        </w:tc>
        <w:tc>
          <w:tcPr>
            <w:tcW w:w="2811" w:type="dxa"/>
            <w:gridSpan w:val="2"/>
          </w:tcPr>
          <w:p>
            <w:pPr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</w:p>
        </w:tc>
        <w:tc>
          <w:tcPr>
            <w:tcW w:w="3557" w:type="dxa"/>
            <w:gridSpan w:val="4"/>
          </w:tcPr>
          <w:p>
            <w:pPr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</w:trPr>
        <w:tc>
          <w:tcPr>
            <w:tcW w:w="867" w:type="dxa"/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ascii="仿宋_GB2312" w:hAnsi="宋体" w:eastAsia="仿宋_GB2312"/>
                <w:sz w:val="24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8"/>
              </w:rPr>
              <w:t>企</w:t>
            </w:r>
          </w:p>
          <w:p>
            <w:pPr>
              <w:snapToGrid w:val="0"/>
              <w:spacing w:before="62" w:beforeLines="20"/>
              <w:jc w:val="center"/>
              <w:rPr>
                <w:rFonts w:ascii="仿宋_GB2312" w:hAnsi="宋体" w:eastAsia="仿宋_GB2312"/>
                <w:sz w:val="24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8"/>
              </w:rPr>
              <w:t>业</w:t>
            </w:r>
          </w:p>
          <w:p>
            <w:pPr>
              <w:snapToGrid w:val="0"/>
              <w:spacing w:before="62" w:beforeLines="20"/>
              <w:jc w:val="center"/>
              <w:rPr>
                <w:rFonts w:ascii="仿宋_GB2312" w:hAnsi="宋体" w:eastAsia="仿宋_GB2312"/>
                <w:sz w:val="24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8"/>
              </w:rPr>
              <w:t>简</w:t>
            </w:r>
          </w:p>
          <w:p>
            <w:pPr>
              <w:snapToGrid w:val="0"/>
              <w:spacing w:before="62" w:beforeLines="20"/>
              <w:jc w:val="center"/>
              <w:rPr>
                <w:rFonts w:ascii="仿宋_GB2312" w:hAnsi="宋体" w:eastAsia="仿宋_GB2312"/>
                <w:sz w:val="24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8"/>
              </w:rPr>
              <w:t>介</w:t>
            </w:r>
          </w:p>
        </w:tc>
        <w:tc>
          <w:tcPr>
            <w:tcW w:w="8218" w:type="dxa"/>
            <w:gridSpan w:val="8"/>
          </w:tcPr>
          <w:p>
            <w:pPr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8"/>
              </w:rPr>
              <w:t>（发展历程、主营业务、市场</w:t>
            </w:r>
            <w:r>
              <w:rPr>
                <w:rFonts w:ascii="仿宋_GB2312" w:hAnsi="宋体" w:eastAsia="仿宋_GB2312"/>
                <w:sz w:val="24"/>
                <w:szCs w:val="28"/>
              </w:rPr>
              <w:t>销售等方面</w:t>
            </w:r>
            <w:r>
              <w:rPr>
                <w:rFonts w:hint="eastAsia" w:ascii="仿宋_GB2312" w:hAnsi="宋体" w:eastAsia="仿宋_GB2312"/>
                <w:sz w:val="24"/>
                <w:szCs w:val="28"/>
              </w:rPr>
              <w:t>基本情况，限</w:t>
            </w:r>
            <w:r>
              <w:rPr>
                <w:rFonts w:ascii="仿宋_GB2312" w:hAnsi="宋体" w:eastAsia="仿宋_GB2312"/>
                <w:sz w:val="24"/>
                <w:szCs w:val="28"/>
              </w:rPr>
              <w:t>8</w:t>
            </w:r>
            <w:r>
              <w:rPr>
                <w:rFonts w:hint="eastAsia" w:ascii="仿宋_GB2312" w:hAnsi="宋体" w:eastAsia="仿宋_GB2312"/>
                <w:sz w:val="24"/>
                <w:szCs w:val="28"/>
              </w:rPr>
              <w:t>00字）</w:t>
            </w:r>
          </w:p>
          <w:p>
            <w:pPr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</w:p>
          <w:p>
            <w:pPr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</w:p>
          <w:p>
            <w:pPr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</w:p>
          <w:p>
            <w:pPr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</w:p>
          <w:p>
            <w:pPr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</w:p>
          <w:p>
            <w:pPr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</w:p>
          <w:p>
            <w:pPr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</w:p>
          <w:p>
            <w:pPr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</w:p>
          <w:p>
            <w:pPr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</w:p>
          <w:p>
            <w:pPr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</w:p>
          <w:p>
            <w:pPr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</w:p>
          <w:p>
            <w:pPr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</w:p>
          <w:p>
            <w:pPr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</w:p>
          <w:p>
            <w:pPr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</w:p>
          <w:p>
            <w:pPr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72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bCs/>
                <w:sz w:val="24"/>
                <w:szCs w:val="28"/>
              </w:rPr>
            </w:pPr>
            <w:r>
              <w:rPr>
                <w:rFonts w:hint="eastAsia" w:ascii="仿宋_GB2312" w:hAnsi="仿宋_GB2312" w:eastAsia="仿宋_GB2312"/>
                <w:bCs/>
                <w:sz w:val="24"/>
                <w:szCs w:val="28"/>
              </w:rPr>
              <w:t>所属领域</w:t>
            </w:r>
          </w:p>
        </w:tc>
        <w:tc>
          <w:tcPr>
            <w:tcW w:w="7373" w:type="dxa"/>
            <w:gridSpan w:val="8"/>
            <w:vAlign w:val="center"/>
          </w:tcPr>
          <w:p>
            <w:pPr>
              <w:spacing w:line="320" w:lineRule="exact"/>
              <w:jc w:val="left"/>
              <w:rPr>
                <w:rFonts w:ascii="仿宋_GB2312" w:hAnsi="仿宋_GB2312" w:eastAsia="仿宋_GB2312"/>
                <w:bCs/>
                <w:sz w:val="24"/>
                <w:szCs w:val="28"/>
              </w:rPr>
            </w:pPr>
            <w:r>
              <w:rPr>
                <w:rFonts w:hint="eastAsia" w:ascii="仿宋_GB2312" w:hAnsi="仿宋_GB2312" w:eastAsia="仿宋_GB2312"/>
                <w:bCs/>
                <w:sz w:val="24"/>
                <w:szCs w:val="28"/>
              </w:rPr>
              <w:t>□水泥□玻璃□陶瓷□混凝土□砖瓦</w:t>
            </w:r>
          </w:p>
          <w:p>
            <w:pPr>
              <w:spacing w:line="320" w:lineRule="exact"/>
              <w:jc w:val="left"/>
              <w:rPr>
                <w:rFonts w:ascii="仿宋_GB2312" w:hAnsi="仿宋_GB2312" w:eastAsia="仿宋_GB2312"/>
                <w:bCs/>
                <w:sz w:val="24"/>
                <w:szCs w:val="28"/>
              </w:rPr>
            </w:pPr>
            <w:r>
              <w:rPr>
                <w:rFonts w:hint="eastAsia" w:ascii="仿宋_GB2312" w:hAnsi="仿宋_GB2312" w:eastAsia="仿宋_GB2312"/>
                <w:bCs/>
                <w:sz w:val="24"/>
                <w:szCs w:val="28"/>
              </w:rPr>
              <w:t>□墙体材料□耐火材料□其他（请注明）</w:t>
            </w:r>
          </w:p>
        </w:tc>
      </w:tr>
    </w:tbl>
    <w:p/>
    <w:tbl>
      <w:tblPr>
        <w:tblStyle w:val="6"/>
        <w:tblW w:w="908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9" w:hRule="atLeast"/>
        </w:trPr>
        <w:tc>
          <w:tcPr>
            <w:tcW w:w="9085" w:type="dxa"/>
            <w:vAlign w:val="center"/>
          </w:tcPr>
          <w:p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8"/>
              </w:rPr>
              <w:t>（二）申报内容简介</w:t>
            </w:r>
          </w:p>
          <w:p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（简要阐述申报的智能工厂的主要内容，包括：总述、技术内容和社会经济效益分析等，其中技术内容分别说明所申报的智能工厂的先进性指标、技术方案和主要成果。限2000字。）</w:t>
            </w:r>
          </w:p>
          <w:p>
            <w:pPr>
              <w:pStyle w:val="15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1、总述</w:t>
            </w:r>
          </w:p>
          <w:p>
            <w:pPr>
              <w:pStyle w:val="15"/>
              <w:rPr>
                <w:rFonts w:ascii="楷体" w:hAnsi="楷体" w:eastAsia="楷体"/>
                <w:szCs w:val="24"/>
              </w:rPr>
            </w:pPr>
          </w:p>
          <w:p>
            <w:pPr>
              <w:pStyle w:val="15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2、技术内容</w:t>
            </w:r>
          </w:p>
          <w:p>
            <w:pPr>
              <w:pStyle w:val="15"/>
              <w:rPr>
                <w:rFonts w:ascii="楷体" w:hAnsi="楷体" w:eastAsia="楷体"/>
                <w:sz w:val="32"/>
                <w:szCs w:val="32"/>
              </w:rPr>
            </w:pPr>
            <w:r>
              <w:rPr>
                <w:rFonts w:ascii="楷体" w:hAnsi="楷体" w:eastAsia="楷体"/>
                <w:sz w:val="32"/>
                <w:szCs w:val="32"/>
              </w:rPr>
              <w:t>2.</w:t>
            </w:r>
            <w:r>
              <w:rPr>
                <w:rFonts w:hint="eastAsia" w:ascii="楷体" w:hAnsi="楷体" w:eastAsia="楷体"/>
                <w:sz w:val="32"/>
                <w:szCs w:val="32"/>
              </w:rPr>
              <w:t>1</w:t>
            </w:r>
            <w:r>
              <w:rPr>
                <w:rFonts w:ascii="楷体" w:hAnsi="楷体" w:eastAsia="楷体"/>
                <w:sz w:val="32"/>
                <w:szCs w:val="32"/>
              </w:rPr>
              <w:t xml:space="preserve"> </w:t>
            </w:r>
            <w:r>
              <w:rPr>
                <w:rFonts w:hint="eastAsia" w:ascii="楷体" w:hAnsi="楷体" w:eastAsia="楷体"/>
                <w:sz w:val="32"/>
                <w:szCs w:val="32"/>
              </w:rPr>
              <w:t>先进性指标（包括制造方案、系统集成、装备应用等的先进性指标）</w:t>
            </w:r>
          </w:p>
          <w:p>
            <w:pPr>
              <w:pStyle w:val="15"/>
              <w:rPr>
                <w:rFonts w:ascii="楷体" w:hAnsi="楷体" w:eastAsia="楷体"/>
                <w:sz w:val="32"/>
                <w:szCs w:val="32"/>
              </w:rPr>
            </w:pPr>
          </w:p>
          <w:p>
            <w:pPr>
              <w:pStyle w:val="15"/>
              <w:rPr>
                <w:rFonts w:ascii="楷体" w:hAnsi="楷体" w:eastAsia="楷体"/>
                <w:sz w:val="32"/>
                <w:szCs w:val="32"/>
              </w:rPr>
            </w:pPr>
            <w:r>
              <w:rPr>
                <w:rFonts w:ascii="楷体" w:hAnsi="楷体" w:eastAsia="楷体"/>
                <w:sz w:val="32"/>
                <w:szCs w:val="32"/>
              </w:rPr>
              <w:t>2.</w:t>
            </w:r>
            <w:r>
              <w:rPr>
                <w:rFonts w:hint="eastAsia" w:ascii="楷体" w:hAnsi="楷体" w:eastAsia="楷体"/>
                <w:sz w:val="32"/>
                <w:szCs w:val="32"/>
              </w:rPr>
              <w:t>2</w:t>
            </w:r>
            <w:r>
              <w:rPr>
                <w:rFonts w:ascii="楷体" w:hAnsi="楷体" w:eastAsia="楷体"/>
                <w:sz w:val="32"/>
                <w:szCs w:val="32"/>
              </w:rPr>
              <w:t xml:space="preserve"> </w:t>
            </w:r>
            <w:r>
              <w:rPr>
                <w:rFonts w:hint="eastAsia" w:ascii="楷体" w:hAnsi="楷体" w:eastAsia="楷体"/>
                <w:sz w:val="32"/>
                <w:szCs w:val="32"/>
              </w:rPr>
              <w:t>整体方案介绍</w:t>
            </w:r>
          </w:p>
          <w:p>
            <w:pPr>
              <w:pStyle w:val="15"/>
              <w:rPr>
                <w:rFonts w:ascii="楷体" w:hAnsi="楷体" w:eastAsia="楷体"/>
                <w:sz w:val="32"/>
                <w:szCs w:val="32"/>
              </w:rPr>
            </w:pPr>
          </w:p>
          <w:p>
            <w:pPr>
              <w:pStyle w:val="15"/>
              <w:rPr>
                <w:rFonts w:ascii="楷体" w:hAnsi="楷体" w:eastAsia="楷体"/>
                <w:sz w:val="32"/>
                <w:szCs w:val="32"/>
              </w:rPr>
            </w:pPr>
            <w:r>
              <w:rPr>
                <w:rFonts w:ascii="楷体" w:hAnsi="楷体" w:eastAsia="楷体"/>
                <w:sz w:val="32"/>
                <w:szCs w:val="32"/>
              </w:rPr>
              <w:t>2.</w:t>
            </w:r>
            <w:r>
              <w:rPr>
                <w:rFonts w:hint="eastAsia" w:ascii="楷体" w:hAnsi="楷体" w:eastAsia="楷体"/>
                <w:sz w:val="32"/>
                <w:szCs w:val="32"/>
              </w:rPr>
              <w:t>3</w:t>
            </w:r>
            <w:r>
              <w:rPr>
                <w:rFonts w:ascii="楷体" w:hAnsi="楷体" w:eastAsia="楷体"/>
                <w:sz w:val="32"/>
                <w:szCs w:val="32"/>
              </w:rPr>
              <w:t xml:space="preserve"> </w:t>
            </w:r>
            <w:r>
              <w:rPr>
                <w:rFonts w:hint="eastAsia" w:ascii="楷体" w:hAnsi="楷体" w:eastAsia="楷体"/>
                <w:sz w:val="32"/>
                <w:szCs w:val="32"/>
              </w:rPr>
              <w:t>创新点</w:t>
            </w:r>
          </w:p>
          <w:p>
            <w:pPr>
              <w:pStyle w:val="15"/>
              <w:rPr>
                <w:rFonts w:ascii="楷体" w:hAnsi="楷体" w:eastAsia="楷体"/>
                <w:sz w:val="32"/>
                <w:szCs w:val="32"/>
              </w:rPr>
            </w:pPr>
          </w:p>
          <w:p>
            <w:pPr>
              <w:pStyle w:val="15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3、经济、社会效益分析</w:t>
            </w:r>
          </w:p>
          <w:p>
            <w:pPr>
              <w:pStyle w:val="15"/>
              <w:rPr>
                <w:rFonts w:ascii="楷体" w:hAnsi="楷体" w:eastAsia="楷体"/>
                <w:sz w:val="28"/>
                <w:szCs w:val="28"/>
              </w:rPr>
            </w:pPr>
          </w:p>
          <w:p>
            <w:pPr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</w:p>
          <w:p>
            <w:pPr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</w:p>
          <w:p>
            <w:pPr>
              <w:snapToGrid w:val="0"/>
              <w:spacing w:before="62" w:beforeLines="20"/>
              <w:rPr>
                <w:rFonts w:ascii="仿宋_GB2312" w:hAnsi="宋体" w:eastAsia="仿宋_GB2312"/>
                <w:sz w:val="24"/>
                <w:szCs w:val="28"/>
              </w:rPr>
            </w:pPr>
          </w:p>
        </w:tc>
      </w:tr>
    </w:tbl>
    <w:p>
      <w:pPr>
        <w:widowControl/>
        <w:jc w:val="left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br w:type="page"/>
      </w:r>
    </w:p>
    <w:p>
      <w:pPr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二、基础能力</w:t>
      </w:r>
    </w:p>
    <w:tbl>
      <w:tblPr>
        <w:tblStyle w:val="6"/>
        <w:tblW w:w="8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1"/>
        <w:gridCol w:w="2129"/>
        <w:gridCol w:w="1854"/>
        <w:gridCol w:w="1384"/>
        <w:gridCol w:w="1558"/>
        <w:gridCol w:w="6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5" w:hRule="atLeast"/>
        </w:trPr>
        <w:tc>
          <w:tcPr>
            <w:tcW w:w="8322" w:type="dxa"/>
            <w:gridSpan w:val="6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重要获奖情况（2016年至今）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5" w:hRule="atLeast"/>
        </w:trPr>
        <w:tc>
          <w:tcPr>
            <w:tcW w:w="701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序号</w:t>
            </w:r>
          </w:p>
        </w:tc>
        <w:tc>
          <w:tcPr>
            <w:tcW w:w="2129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获奖名称</w:t>
            </w:r>
          </w:p>
        </w:tc>
        <w:tc>
          <w:tcPr>
            <w:tcW w:w="1854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评奖部门</w:t>
            </w:r>
          </w:p>
        </w:tc>
        <w:tc>
          <w:tcPr>
            <w:tcW w:w="1384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获奖年度</w:t>
            </w:r>
          </w:p>
        </w:tc>
        <w:tc>
          <w:tcPr>
            <w:tcW w:w="2254" w:type="dxa"/>
            <w:gridSpan w:val="2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主要</w:t>
            </w:r>
            <w:r>
              <w:rPr>
                <w:rFonts w:ascii="仿宋_GB2312" w:eastAsia="仿宋_GB2312"/>
                <w:color w:val="000000"/>
                <w:szCs w:val="21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5" w:hRule="atLeast"/>
        </w:trPr>
        <w:tc>
          <w:tcPr>
            <w:tcW w:w="701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29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854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84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254" w:type="dxa"/>
            <w:gridSpan w:val="2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5" w:hRule="atLeast"/>
        </w:trPr>
        <w:tc>
          <w:tcPr>
            <w:tcW w:w="701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29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854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84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254" w:type="dxa"/>
            <w:gridSpan w:val="2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5" w:hRule="atLeast"/>
        </w:trPr>
        <w:tc>
          <w:tcPr>
            <w:tcW w:w="701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29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854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84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254" w:type="dxa"/>
            <w:gridSpan w:val="2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5" w:hRule="atLeast"/>
        </w:trPr>
        <w:tc>
          <w:tcPr>
            <w:tcW w:w="8322" w:type="dxa"/>
            <w:gridSpan w:val="6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专利授权情况（2016年至今）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5" w:hRule="atLeast"/>
        </w:trPr>
        <w:tc>
          <w:tcPr>
            <w:tcW w:w="701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序号</w:t>
            </w:r>
          </w:p>
        </w:tc>
        <w:tc>
          <w:tcPr>
            <w:tcW w:w="2129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专利名称</w:t>
            </w:r>
          </w:p>
        </w:tc>
        <w:tc>
          <w:tcPr>
            <w:tcW w:w="1854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专利号</w:t>
            </w:r>
          </w:p>
        </w:tc>
        <w:tc>
          <w:tcPr>
            <w:tcW w:w="1384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专利类型</w:t>
            </w:r>
          </w:p>
        </w:tc>
        <w:tc>
          <w:tcPr>
            <w:tcW w:w="1558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授权</w:t>
            </w:r>
            <w:r>
              <w:rPr>
                <w:rFonts w:ascii="仿宋_GB2312" w:eastAsia="仿宋_GB2312"/>
                <w:color w:val="000000"/>
                <w:szCs w:val="21"/>
              </w:rPr>
              <w:t>公告日</w:t>
            </w:r>
          </w:p>
        </w:tc>
        <w:tc>
          <w:tcPr>
            <w:tcW w:w="696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5" w:hRule="atLeast"/>
        </w:trPr>
        <w:tc>
          <w:tcPr>
            <w:tcW w:w="701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29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854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84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558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96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5" w:hRule="atLeast"/>
        </w:trPr>
        <w:tc>
          <w:tcPr>
            <w:tcW w:w="701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29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854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84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558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96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5" w:hRule="atLeast"/>
        </w:trPr>
        <w:tc>
          <w:tcPr>
            <w:tcW w:w="701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29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854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84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558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96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5" w:hRule="atLeast"/>
        </w:trPr>
        <w:tc>
          <w:tcPr>
            <w:tcW w:w="8322" w:type="dxa"/>
            <w:gridSpan w:val="6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软件著作权授权情况（2016年至今）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5" w:hRule="atLeast"/>
        </w:trPr>
        <w:tc>
          <w:tcPr>
            <w:tcW w:w="701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序号</w:t>
            </w:r>
          </w:p>
        </w:tc>
        <w:tc>
          <w:tcPr>
            <w:tcW w:w="2129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软件著作权名称</w:t>
            </w:r>
          </w:p>
        </w:tc>
        <w:tc>
          <w:tcPr>
            <w:tcW w:w="1854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登记号</w:t>
            </w:r>
          </w:p>
        </w:tc>
        <w:tc>
          <w:tcPr>
            <w:tcW w:w="1384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著作权人</w:t>
            </w:r>
          </w:p>
        </w:tc>
        <w:tc>
          <w:tcPr>
            <w:tcW w:w="1558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授权时间</w:t>
            </w:r>
          </w:p>
        </w:tc>
        <w:tc>
          <w:tcPr>
            <w:tcW w:w="696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5" w:hRule="atLeast"/>
        </w:trPr>
        <w:tc>
          <w:tcPr>
            <w:tcW w:w="701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29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854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84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558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696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5" w:hRule="atLeast"/>
        </w:trPr>
        <w:tc>
          <w:tcPr>
            <w:tcW w:w="701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29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854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84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558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696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5" w:hRule="atLeast"/>
        </w:trPr>
        <w:tc>
          <w:tcPr>
            <w:tcW w:w="701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29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854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84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558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696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5" w:hRule="atLeast"/>
        </w:trPr>
        <w:tc>
          <w:tcPr>
            <w:tcW w:w="8322" w:type="dxa"/>
            <w:gridSpan w:val="6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参与制定标准情况（2016年至今）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5" w:hRule="atLeast"/>
        </w:trPr>
        <w:tc>
          <w:tcPr>
            <w:tcW w:w="701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序号</w:t>
            </w:r>
          </w:p>
        </w:tc>
        <w:tc>
          <w:tcPr>
            <w:tcW w:w="2129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/>
                <w:color w:val="000000"/>
                <w:szCs w:val="21"/>
              </w:rPr>
              <w:t>标准名称</w:t>
            </w:r>
          </w:p>
        </w:tc>
        <w:tc>
          <w:tcPr>
            <w:tcW w:w="1854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/>
                <w:color w:val="000000"/>
                <w:szCs w:val="21"/>
              </w:rPr>
              <w:t>标准号</w:t>
            </w:r>
          </w:p>
        </w:tc>
        <w:tc>
          <w:tcPr>
            <w:tcW w:w="1384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标准状态</w:t>
            </w:r>
          </w:p>
        </w:tc>
        <w:tc>
          <w:tcPr>
            <w:tcW w:w="1558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/>
                <w:color w:val="000000"/>
                <w:szCs w:val="21"/>
              </w:rPr>
              <w:t>发布时间</w:t>
            </w:r>
          </w:p>
        </w:tc>
        <w:tc>
          <w:tcPr>
            <w:tcW w:w="696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/>
                <w:color w:val="00000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5" w:hRule="atLeast"/>
        </w:trPr>
        <w:tc>
          <w:tcPr>
            <w:tcW w:w="701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29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854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84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558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696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5" w:hRule="atLeast"/>
        </w:trPr>
        <w:tc>
          <w:tcPr>
            <w:tcW w:w="701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29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854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84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558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696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5" w:hRule="atLeast"/>
        </w:trPr>
        <w:tc>
          <w:tcPr>
            <w:tcW w:w="701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29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854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84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558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696" w:type="dxa"/>
            <w:vAlign w:val="center"/>
          </w:tcPr>
          <w:p>
            <w:pPr>
              <w:snapToGrid w:val="0"/>
              <w:spacing w:before="60" w:line="264" w:lineRule="auto"/>
              <w:ind w:right="28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48" w:hRule="atLeast"/>
        </w:trPr>
        <w:tc>
          <w:tcPr>
            <w:tcW w:w="8322" w:type="dxa"/>
            <w:gridSpan w:val="6"/>
          </w:tcPr>
          <w:p>
            <w:pPr>
              <w:snapToGrid w:val="0"/>
              <w:spacing w:before="60" w:line="264" w:lineRule="auto"/>
              <w:ind w:right="28"/>
              <w:rPr>
                <w:rFonts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其他基础能力：</w:t>
            </w:r>
          </w:p>
          <w:p>
            <w:pPr>
              <w:snapToGrid w:val="0"/>
              <w:spacing w:before="60" w:line="264" w:lineRule="auto"/>
              <w:ind w:right="28"/>
              <w:rPr>
                <w:rFonts w:ascii="仿宋_GB2312" w:eastAsia="仿宋_GB2312"/>
                <w:color w:val="000000"/>
                <w:szCs w:val="21"/>
              </w:rPr>
            </w:pPr>
          </w:p>
          <w:p>
            <w:pPr>
              <w:snapToGrid w:val="0"/>
              <w:spacing w:before="60" w:line="264" w:lineRule="auto"/>
              <w:ind w:right="28"/>
              <w:rPr>
                <w:rFonts w:ascii="仿宋_GB2312" w:eastAsia="仿宋_GB2312"/>
                <w:color w:val="000000"/>
                <w:szCs w:val="21"/>
              </w:rPr>
            </w:pPr>
          </w:p>
        </w:tc>
      </w:tr>
    </w:tbl>
    <w:p>
      <w:pPr>
        <w:widowControl/>
        <w:jc w:val="left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br w:type="page"/>
      </w:r>
    </w:p>
    <w:p>
      <w:pPr>
        <w:spacing w:line="560" w:lineRule="exact"/>
        <w:outlineLvl w:val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三、总体技术方案</w:t>
      </w:r>
    </w:p>
    <w:p>
      <w:pPr>
        <w:spacing w:line="560" w:lineRule="exact"/>
        <w:ind w:firstLine="645"/>
        <w:rPr>
          <w:rFonts w:ascii="黑体" w:hAnsi="黑体" w:eastAsia="黑体"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围绕企业申报的智能工厂标杆示范，描述</w:t>
      </w:r>
      <w:r>
        <w:rPr>
          <w:rFonts w:ascii="仿宋_GB2312" w:hAnsi="宋体" w:eastAsia="仿宋_GB2312"/>
          <w:bCs/>
          <w:sz w:val="32"/>
          <w:szCs w:val="32"/>
        </w:rPr>
        <w:t>如下内容</w:t>
      </w:r>
      <w:r>
        <w:rPr>
          <w:rFonts w:hint="eastAsia" w:ascii="仿宋_GB2312" w:hAnsi="宋体" w:eastAsia="仿宋_GB2312"/>
          <w:bCs/>
          <w:sz w:val="32"/>
          <w:szCs w:val="32"/>
        </w:rPr>
        <w:t>：</w:t>
      </w:r>
    </w:p>
    <w:p>
      <w:pPr>
        <w:spacing w:line="560" w:lineRule="exact"/>
        <w:ind w:firstLine="645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1</w:t>
      </w:r>
      <w:r>
        <w:rPr>
          <w:rFonts w:ascii="仿宋_GB2312" w:hAnsi="宋体" w:eastAsia="仿宋_GB2312"/>
          <w:bCs/>
          <w:sz w:val="32"/>
          <w:szCs w:val="32"/>
        </w:rPr>
        <w:t>.总体架构</w:t>
      </w:r>
    </w:p>
    <w:p>
      <w:pPr>
        <w:spacing w:line="560" w:lineRule="exact"/>
        <w:ind w:firstLine="645"/>
        <w:rPr>
          <w:rFonts w:ascii="仿宋_GB2312" w:hAnsi="宋体" w:eastAsia="仿宋_GB2312"/>
          <w:bCs/>
          <w:sz w:val="32"/>
          <w:szCs w:val="32"/>
        </w:rPr>
      </w:pPr>
      <w:r>
        <w:rPr>
          <w:rFonts w:ascii="仿宋_GB2312" w:hAnsi="宋体" w:eastAsia="仿宋_GB2312"/>
          <w:bCs/>
          <w:sz w:val="32"/>
          <w:szCs w:val="32"/>
        </w:rPr>
        <w:t>智能工厂的整体架构</w:t>
      </w:r>
      <w:r>
        <w:rPr>
          <w:rFonts w:hint="eastAsia" w:ascii="仿宋_GB2312" w:hAnsi="宋体" w:eastAsia="仿宋_GB2312"/>
          <w:bCs/>
          <w:sz w:val="32"/>
          <w:szCs w:val="32"/>
        </w:rPr>
        <w:t>，</w:t>
      </w:r>
      <w:r>
        <w:rPr>
          <w:rFonts w:ascii="仿宋_GB2312" w:hAnsi="宋体" w:eastAsia="仿宋_GB2312"/>
          <w:bCs/>
          <w:sz w:val="32"/>
          <w:szCs w:val="32"/>
        </w:rPr>
        <w:t>各部分模块主要功能</w:t>
      </w:r>
      <w:r>
        <w:rPr>
          <w:rFonts w:hint="eastAsia" w:ascii="仿宋_GB2312" w:hAnsi="宋体" w:eastAsia="仿宋_GB2312"/>
          <w:bCs/>
          <w:sz w:val="32"/>
          <w:szCs w:val="32"/>
        </w:rPr>
        <w:t>，</w:t>
      </w:r>
      <w:r>
        <w:rPr>
          <w:rFonts w:ascii="仿宋_GB2312" w:hAnsi="宋体" w:eastAsia="仿宋_GB2312"/>
          <w:bCs/>
          <w:sz w:val="32"/>
          <w:szCs w:val="32"/>
        </w:rPr>
        <w:t>系统整体集成情况等</w:t>
      </w:r>
      <w:r>
        <w:rPr>
          <w:rFonts w:hint="eastAsia" w:ascii="仿宋_GB2312" w:hAnsi="宋体" w:eastAsia="仿宋_GB2312"/>
          <w:bCs/>
          <w:sz w:val="32"/>
          <w:szCs w:val="32"/>
        </w:rPr>
        <w:t>。</w:t>
      </w:r>
    </w:p>
    <w:p>
      <w:pPr>
        <w:spacing w:line="560" w:lineRule="exact"/>
        <w:ind w:firstLine="645"/>
        <w:rPr>
          <w:rFonts w:ascii="仿宋_GB2312" w:hAnsi="宋体" w:eastAsia="仿宋_GB2312"/>
          <w:bCs/>
          <w:sz w:val="32"/>
          <w:szCs w:val="32"/>
        </w:rPr>
      </w:pPr>
      <w:r>
        <w:rPr>
          <w:rFonts w:ascii="仿宋_GB2312" w:hAnsi="宋体" w:eastAsia="仿宋_GB2312"/>
          <w:bCs/>
          <w:sz w:val="32"/>
          <w:szCs w:val="32"/>
        </w:rPr>
        <w:t>2</w:t>
      </w:r>
      <w:r>
        <w:rPr>
          <w:rFonts w:hint="eastAsia" w:ascii="仿宋_GB2312" w:hAnsi="宋体" w:eastAsia="仿宋_GB2312"/>
          <w:bCs/>
          <w:sz w:val="32"/>
          <w:szCs w:val="32"/>
        </w:rPr>
        <w:t>.主要技术路线</w:t>
      </w:r>
    </w:p>
    <w:p>
      <w:pPr>
        <w:spacing w:line="560" w:lineRule="exact"/>
        <w:ind w:firstLine="645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应描述合理清晰的智能工厂建设方案，包括通信网络架构和系统集成方案等，并详细阐述智能工厂技术路线；核心智能制造装备、软件及网络设备的应用情况。</w:t>
      </w:r>
    </w:p>
    <w:p>
      <w:pPr>
        <w:spacing w:line="560" w:lineRule="exact"/>
        <w:ind w:firstLine="645"/>
        <w:rPr>
          <w:rFonts w:ascii="仿宋_GB2312" w:hAnsi="宋体" w:eastAsia="仿宋_GB2312"/>
          <w:bCs/>
          <w:sz w:val="32"/>
          <w:szCs w:val="32"/>
        </w:rPr>
      </w:pPr>
      <w:r>
        <w:rPr>
          <w:rFonts w:ascii="仿宋_GB2312" w:hAnsi="宋体" w:eastAsia="仿宋_GB2312"/>
          <w:bCs/>
          <w:sz w:val="32"/>
          <w:szCs w:val="32"/>
        </w:rPr>
        <w:t>3</w:t>
      </w:r>
      <w:r>
        <w:rPr>
          <w:rFonts w:hint="eastAsia" w:ascii="仿宋_GB2312" w:hAnsi="宋体" w:eastAsia="仿宋_GB2312"/>
          <w:bCs/>
          <w:sz w:val="32"/>
          <w:szCs w:val="32"/>
        </w:rPr>
        <w:t>.技术难点与创新点</w:t>
      </w:r>
    </w:p>
    <w:p>
      <w:pPr>
        <w:spacing w:line="560" w:lineRule="exact"/>
        <w:ind w:firstLine="645"/>
        <w:rPr>
          <w:rFonts w:ascii="仿宋_GB2312" w:hAnsi="宋体" w:eastAsia="仿宋_GB2312"/>
          <w:bCs/>
          <w:sz w:val="32"/>
          <w:szCs w:val="32"/>
        </w:rPr>
      </w:pPr>
      <w:r>
        <w:rPr>
          <w:rFonts w:ascii="仿宋_GB2312" w:hAnsi="宋体" w:eastAsia="仿宋_GB2312"/>
          <w:bCs/>
          <w:sz w:val="32"/>
          <w:szCs w:val="32"/>
        </w:rPr>
        <w:t>4</w:t>
      </w:r>
      <w:r>
        <w:rPr>
          <w:rFonts w:hint="eastAsia" w:ascii="仿宋_GB2312" w:hAnsi="宋体" w:eastAsia="仿宋_GB2312"/>
          <w:bCs/>
          <w:sz w:val="32"/>
          <w:szCs w:val="32"/>
        </w:rPr>
        <w:t>.解决的重大问题</w:t>
      </w:r>
    </w:p>
    <w:p>
      <w:pPr>
        <w:spacing w:line="560" w:lineRule="exact"/>
        <w:ind w:firstLine="645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5</w:t>
      </w:r>
      <w:r>
        <w:rPr>
          <w:rFonts w:ascii="仿宋_GB2312" w:hAnsi="宋体" w:eastAsia="仿宋_GB2312"/>
          <w:bCs/>
          <w:sz w:val="32"/>
          <w:szCs w:val="32"/>
        </w:rPr>
        <w:t>.国内外同行业对比</w:t>
      </w:r>
    </w:p>
    <w:p>
      <w:pPr>
        <w:spacing w:line="560" w:lineRule="exact"/>
        <w:outlineLvl w:val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</w:t>
      </w:r>
      <w:r>
        <w:rPr>
          <w:rFonts w:ascii="黑体" w:hAnsi="黑体" w:eastAsia="黑体"/>
          <w:sz w:val="32"/>
          <w:szCs w:val="32"/>
        </w:rPr>
        <w:t>下一步</w:t>
      </w:r>
      <w:r>
        <w:rPr>
          <w:rFonts w:hint="eastAsia" w:ascii="黑体" w:hAnsi="黑体" w:eastAsia="黑体"/>
          <w:sz w:val="32"/>
          <w:szCs w:val="32"/>
        </w:rPr>
        <w:t>进行智能化改造提升的计划</w:t>
      </w:r>
      <w:r>
        <w:rPr>
          <w:rFonts w:ascii="黑体" w:hAnsi="黑体" w:eastAsia="黑体"/>
          <w:sz w:val="32"/>
          <w:szCs w:val="32"/>
        </w:rPr>
        <w:t>和思路</w:t>
      </w:r>
      <w:r>
        <w:rPr>
          <w:rFonts w:hint="eastAsia" w:ascii="黑体" w:hAnsi="黑体" w:eastAsia="黑体"/>
          <w:sz w:val="32"/>
          <w:szCs w:val="32"/>
        </w:rPr>
        <w:t>（简要</w:t>
      </w:r>
      <w:r>
        <w:rPr>
          <w:rFonts w:ascii="黑体" w:hAnsi="黑体" w:eastAsia="黑体"/>
          <w:sz w:val="32"/>
          <w:szCs w:val="32"/>
        </w:rPr>
        <w:t>描述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spacing w:line="560" w:lineRule="exact"/>
        <w:outlineLvl w:val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五、证明材料</w:t>
      </w:r>
    </w:p>
    <w:p>
      <w:pPr>
        <w:spacing w:line="560" w:lineRule="exact"/>
        <w:ind w:firstLine="645"/>
        <w:rPr>
          <w:rFonts w:ascii="黑体" w:hAnsi="黑体" w:eastAsia="黑体"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围绕本次申报的智能工厂，申报单位可</w:t>
      </w:r>
      <w:r>
        <w:rPr>
          <w:rFonts w:ascii="仿宋_GB2312" w:hAnsi="宋体" w:eastAsia="仿宋_GB2312"/>
          <w:bCs/>
          <w:sz w:val="32"/>
          <w:szCs w:val="32"/>
        </w:rPr>
        <w:t>提交</w:t>
      </w:r>
      <w:r>
        <w:rPr>
          <w:rFonts w:hint="eastAsia" w:ascii="仿宋_GB2312" w:hAnsi="宋体" w:eastAsia="仿宋_GB2312"/>
          <w:bCs/>
          <w:sz w:val="32"/>
          <w:szCs w:val="32"/>
        </w:rPr>
        <w:t>（但不限于）</w:t>
      </w:r>
      <w:r>
        <w:rPr>
          <w:rFonts w:ascii="仿宋_GB2312" w:hAnsi="宋体" w:eastAsia="仿宋_GB2312"/>
          <w:bCs/>
          <w:sz w:val="32"/>
          <w:szCs w:val="32"/>
        </w:rPr>
        <w:t>如下</w:t>
      </w:r>
      <w:r>
        <w:rPr>
          <w:rFonts w:hint="eastAsia" w:ascii="仿宋_GB2312" w:hAnsi="宋体" w:eastAsia="仿宋_GB2312"/>
          <w:bCs/>
          <w:sz w:val="32"/>
          <w:szCs w:val="32"/>
        </w:rPr>
        <w:t>材料（※为必须提交内容）</w:t>
      </w:r>
      <w:r>
        <w:rPr>
          <w:rFonts w:ascii="仿宋_GB2312" w:hAnsi="宋体" w:eastAsia="仿宋_GB2312"/>
          <w:bCs/>
          <w:sz w:val="32"/>
          <w:szCs w:val="32"/>
        </w:rPr>
        <w:t>：</w:t>
      </w:r>
    </w:p>
    <w:p>
      <w:pPr>
        <w:spacing w:line="560" w:lineRule="exact"/>
        <w:ind w:firstLine="645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1、企业营业执照（※）</w:t>
      </w:r>
    </w:p>
    <w:p>
      <w:pPr>
        <w:spacing w:line="560" w:lineRule="exact"/>
        <w:ind w:firstLine="645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2、基础能力证明材料（2</w:t>
      </w:r>
      <w:r>
        <w:rPr>
          <w:rFonts w:ascii="仿宋_GB2312" w:hAnsi="宋体" w:eastAsia="仿宋_GB2312"/>
          <w:bCs/>
          <w:sz w:val="32"/>
          <w:szCs w:val="32"/>
        </w:rPr>
        <w:t>016</w:t>
      </w:r>
      <w:r>
        <w:rPr>
          <w:rFonts w:hint="eastAsia" w:ascii="仿宋_GB2312" w:hAnsi="宋体" w:eastAsia="仿宋_GB2312"/>
          <w:bCs/>
          <w:sz w:val="32"/>
          <w:szCs w:val="32"/>
        </w:rPr>
        <w:t>年至今相关奖项、</w:t>
      </w:r>
      <w:r>
        <w:rPr>
          <w:rFonts w:ascii="仿宋_GB2312" w:hAnsi="宋体" w:eastAsia="仿宋_GB2312"/>
          <w:bCs/>
          <w:sz w:val="32"/>
          <w:szCs w:val="32"/>
        </w:rPr>
        <w:t>专利、软件著作权等</w:t>
      </w:r>
      <w:r>
        <w:rPr>
          <w:rFonts w:hint="eastAsia" w:ascii="仿宋_GB2312" w:hAnsi="宋体" w:eastAsia="仿宋_GB2312"/>
          <w:bCs/>
          <w:sz w:val="32"/>
          <w:szCs w:val="32"/>
        </w:rPr>
        <w:t>）（※）</w:t>
      </w:r>
    </w:p>
    <w:p>
      <w:pPr>
        <w:spacing w:line="560" w:lineRule="exact"/>
        <w:ind w:firstLine="645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3、其他相关</w:t>
      </w:r>
      <w:r>
        <w:rPr>
          <w:rFonts w:ascii="仿宋_GB2312" w:hAnsi="宋体" w:eastAsia="仿宋_GB2312"/>
          <w:bCs/>
          <w:sz w:val="32"/>
          <w:szCs w:val="32"/>
        </w:rPr>
        <w:t>证明</w:t>
      </w:r>
      <w:r>
        <w:rPr>
          <w:rFonts w:hint="eastAsia" w:ascii="仿宋_GB2312" w:hAnsi="宋体" w:eastAsia="仿宋_GB2312"/>
          <w:bCs/>
          <w:sz w:val="32"/>
          <w:szCs w:val="32"/>
        </w:rPr>
        <w:t>材料</w:t>
      </w:r>
    </w:p>
    <w:p>
      <w:pPr>
        <w:spacing w:line="560" w:lineRule="exact"/>
        <w:ind w:firstLine="645"/>
        <w:rPr>
          <w:rFonts w:ascii="仿宋_GB2312" w:hAnsi="宋体" w:eastAsia="仿宋_GB2312"/>
          <w:bCs/>
          <w:sz w:val="32"/>
          <w:szCs w:val="32"/>
        </w:rPr>
      </w:pPr>
    </w:p>
    <w:p>
      <w:pPr>
        <w:spacing w:line="560" w:lineRule="exact"/>
        <w:ind w:firstLine="645"/>
        <w:rPr>
          <w:rFonts w:ascii="仿宋_GB2312" w:hAnsi="宋体" w:eastAsia="仿宋_GB2312"/>
          <w:bCs/>
          <w:sz w:val="32"/>
          <w:szCs w:val="32"/>
        </w:rPr>
      </w:pPr>
    </w:p>
    <w:p>
      <w:pPr>
        <w:spacing w:line="560" w:lineRule="exact"/>
        <w:ind w:firstLine="645"/>
        <w:rPr>
          <w:rFonts w:ascii="仿宋_GB2312" w:hAnsi="宋体" w:eastAsia="仿宋_GB2312"/>
          <w:bCs/>
          <w:sz w:val="32"/>
          <w:szCs w:val="32"/>
        </w:rPr>
      </w:pPr>
    </w:p>
    <w:p>
      <w:pPr>
        <w:spacing w:line="560" w:lineRule="exact"/>
        <w:ind w:firstLine="645"/>
        <w:rPr>
          <w:rFonts w:ascii="仿宋_GB2312" w:hAnsi="宋体" w:eastAsia="仿宋_GB2312"/>
          <w:bCs/>
          <w:sz w:val="32"/>
          <w:szCs w:val="32"/>
        </w:rPr>
      </w:pPr>
    </w:p>
    <w:p>
      <w:pPr>
        <w:spacing w:line="560" w:lineRule="exact"/>
        <w:outlineLvl w:val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六、审核意见</w:t>
      </w:r>
    </w:p>
    <w:tbl>
      <w:tblPr>
        <w:tblStyle w:val="6"/>
        <w:tblW w:w="9111" w:type="dxa"/>
        <w:tblInd w:w="-72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1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9" w:hRule="atLeast"/>
        </w:trPr>
        <w:tc>
          <w:tcPr>
            <w:tcW w:w="9111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</w:tcPr>
          <w:p>
            <w:pPr>
              <w:rPr>
                <w:rFonts w:eastAsia="黑体"/>
                <w:sz w:val="24"/>
              </w:rPr>
            </w:pPr>
          </w:p>
          <w:p>
            <w:pPr>
              <w:ind w:firstLine="480" w:firstLineChars="200"/>
              <w:rPr>
                <w:rFonts w:eastAsia="仿宋_GB2312"/>
                <w:sz w:val="24"/>
              </w:rPr>
            </w:pPr>
            <w:r>
              <w:rPr>
                <w:rFonts w:hint="eastAsia" w:eastAsia="黑体"/>
                <w:sz w:val="24"/>
              </w:rPr>
              <w:t>申报单位意见</w:t>
            </w: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法定代表人签字：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单位盖章：</w:t>
            </w:r>
          </w:p>
          <w:p>
            <w:pPr>
              <w:jc w:val="center"/>
              <w:rPr>
                <w:rFonts w:eastAsia="仿宋_GB2312"/>
                <w:sz w:val="13"/>
                <w:szCs w:val="13"/>
              </w:rPr>
            </w:pPr>
          </w:p>
          <w:p>
            <w:pPr>
              <w:rPr>
                <w:rFonts w:eastAsia="仿宋_GB2312"/>
                <w:sz w:val="13"/>
                <w:szCs w:val="13"/>
              </w:rPr>
            </w:pPr>
          </w:p>
          <w:p>
            <w:pPr>
              <w:wordWrap w:val="0"/>
              <w:ind w:firstLine="5599" w:firstLineChars="2333"/>
              <w:jc w:val="right"/>
              <w:rPr>
                <w:rFonts w:eastAsia="黑体"/>
              </w:rPr>
            </w:pPr>
            <w:r>
              <w:rPr>
                <w:rFonts w:hint="eastAsia" w:eastAsia="仿宋_GB2312"/>
                <w:sz w:val="24"/>
              </w:rPr>
              <w:t>二</w:t>
            </w:r>
            <w:r>
              <w:rPr>
                <w:rFonts w:hint="eastAsia"/>
                <w:sz w:val="24"/>
              </w:rPr>
              <w:t xml:space="preserve">〇 </w:t>
            </w:r>
            <w:r>
              <w:rPr>
                <w:sz w:val="24"/>
              </w:rPr>
              <w:t xml:space="preserve">   </w:t>
            </w:r>
            <w:r>
              <w:rPr>
                <w:rFonts w:hint="eastAsia" w:eastAsia="仿宋_GB2312"/>
                <w:sz w:val="24"/>
              </w:rPr>
              <w:t xml:space="preserve">年 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hint="eastAsia" w:eastAsia="仿宋_GB2312"/>
                <w:sz w:val="24"/>
              </w:rPr>
              <w:t xml:space="preserve">月 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hint="eastAsia" w:eastAsia="仿宋_GB2312"/>
                <w:sz w:val="24"/>
              </w:rPr>
              <w:t xml:space="preserve">日 </w:t>
            </w:r>
            <w:r>
              <w:rPr>
                <w:rFonts w:eastAsia="仿宋_GB2312"/>
                <w:sz w:val="24"/>
              </w:rPr>
              <w:t xml:space="preserve">   </w:t>
            </w:r>
          </w:p>
        </w:tc>
      </w:tr>
    </w:tbl>
    <w:p>
      <w:pPr>
        <w:spacing w:line="560" w:lineRule="exact"/>
        <w:outlineLvl w:val="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七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ascii="黑体" w:hAnsi="黑体" w:eastAsia="黑体"/>
          <w:sz w:val="32"/>
          <w:szCs w:val="32"/>
        </w:rPr>
        <w:t>真实性承诺书</w:t>
      </w:r>
    </w:p>
    <w:p/>
    <w:tbl>
      <w:tblPr>
        <w:tblStyle w:val="6"/>
        <w:tblW w:w="893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5" w:hRule="atLeast"/>
        </w:trPr>
        <w:tc>
          <w:tcPr>
            <w:tcW w:w="8931" w:type="dxa"/>
          </w:tcPr>
          <w:p>
            <w:pPr>
              <w:snapToGrid w:val="0"/>
              <w:spacing w:before="62" w:beforeLines="20"/>
              <w:ind w:firstLine="480" w:firstLineChars="200"/>
              <w:rPr>
                <w:rFonts w:ascii="仿宋_GB2312" w:hAnsi="仿宋_GB2312" w:eastAsia="仿宋_GB2312"/>
                <w:kern w:val="0"/>
                <w:sz w:val="24"/>
                <w:szCs w:val="28"/>
              </w:rPr>
            </w:pPr>
          </w:p>
          <w:p>
            <w:pPr>
              <w:snapToGrid w:val="0"/>
              <w:spacing w:before="62" w:beforeLines="20"/>
              <w:ind w:firstLine="560" w:firstLineChars="200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kern w:val="0"/>
                <w:sz w:val="28"/>
                <w:szCs w:val="28"/>
              </w:rPr>
              <w:t>我</w:t>
            </w:r>
            <w:r>
              <w:rPr>
                <w:rFonts w:hint="eastAsia" w:eastAsia="仿宋_GB2312"/>
                <w:sz w:val="24"/>
              </w:rPr>
              <w:t>单位申报的所有材料，均真实、完整，如有不实，愿承担相应的责任。</w:t>
            </w:r>
          </w:p>
          <w:p>
            <w:pPr>
              <w:snapToGrid w:val="0"/>
              <w:spacing w:before="62" w:beforeLines="20"/>
              <w:rPr>
                <w:rFonts w:eastAsia="仿宋_GB2312"/>
                <w:sz w:val="24"/>
              </w:rPr>
            </w:pPr>
          </w:p>
          <w:p>
            <w:pPr>
              <w:snapToGrid w:val="0"/>
              <w:spacing w:before="62" w:beforeLines="20"/>
              <w:rPr>
                <w:rFonts w:eastAsia="仿宋_GB2312"/>
                <w:sz w:val="24"/>
              </w:rPr>
            </w:pPr>
          </w:p>
          <w:p>
            <w:pPr>
              <w:snapToGrid w:val="0"/>
              <w:spacing w:before="62" w:beforeLines="20"/>
              <w:rPr>
                <w:rFonts w:eastAsia="仿宋_GB2312"/>
                <w:sz w:val="24"/>
              </w:rPr>
            </w:pPr>
          </w:p>
          <w:p>
            <w:pPr>
              <w:snapToGrid w:val="0"/>
              <w:spacing w:before="62" w:beforeLines="20"/>
              <w:rPr>
                <w:rFonts w:eastAsia="仿宋_GB2312"/>
                <w:sz w:val="24"/>
              </w:rPr>
            </w:pPr>
          </w:p>
          <w:p>
            <w:pPr>
              <w:snapToGrid w:val="0"/>
              <w:spacing w:before="62" w:beforeLines="20"/>
              <w:rPr>
                <w:rFonts w:eastAsia="仿宋_GB2312"/>
                <w:sz w:val="24"/>
              </w:rPr>
            </w:pPr>
          </w:p>
          <w:p>
            <w:pPr>
              <w:snapToGrid w:val="0"/>
              <w:spacing w:before="62" w:beforeLines="2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法定代表人签字：</w:t>
            </w:r>
          </w:p>
          <w:p>
            <w:pPr>
              <w:snapToGrid w:val="0"/>
              <w:spacing w:before="62" w:beforeLines="20"/>
              <w:jc w:val="center"/>
              <w:rPr>
                <w:rFonts w:eastAsia="仿宋_GB2312"/>
                <w:sz w:val="24"/>
              </w:rPr>
            </w:pPr>
          </w:p>
          <w:p>
            <w:pPr>
              <w:wordWrap w:val="0"/>
              <w:snapToGrid w:val="0"/>
              <w:spacing w:before="62" w:beforeLines="20"/>
              <w:jc w:val="righ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单位盖章： </w:t>
            </w:r>
            <w:r>
              <w:rPr>
                <w:rFonts w:eastAsia="仿宋_GB2312"/>
                <w:sz w:val="24"/>
              </w:rPr>
              <w:t xml:space="preserve">                         </w:t>
            </w:r>
          </w:p>
          <w:p>
            <w:pPr>
              <w:snapToGrid w:val="0"/>
              <w:spacing w:before="62" w:beforeLines="20"/>
              <w:jc w:val="right"/>
              <w:rPr>
                <w:rFonts w:eastAsia="仿宋_GB2312"/>
                <w:sz w:val="24"/>
              </w:rPr>
            </w:pPr>
          </w:p>
          <w:p>
            <w:pPr>
              <w:snapToGrid w:val="0"/>
              <w:spacing w:before="62" w:beforeLines="20"/>
              <w:jc w:val="right"/>
              <w:rPr>
                <w:rFonts w:eastAsia="仿宋_GB2312"/>
                <w:sz w:val="24"/>
              </w:rPr>
            </w:pPr>
          </w:p>
          <w:p>
            <w:pPr>
              <w:snapToGrid w:val="0"/>
              <w:spacing w:before="62" w:beforeLines="20"/>
              <w:jc w:val="right"/>
              <w:rPr>
                <w:rFonts w:eastAsia="仿宋_GB2312"/>
                <w:sz w:val="24"/>
              </w:rPr>
            </w:pPr>
          </w:p>
          <w:p>
            <w:pPr>
              <w:snapToGrid w:val="0"/>
              <w:spacing w:before="62" w:beforeLines="20"/>
              <w:jc w:val="right"/>
              <w:rPr>
                <w:rFonts w:eastAsia="仿宋_GB2312"/>
                <w:sz w:val="24"/>
              </w:rPr>
            </w:pPr>
          </w:p>
          <w:p>
            <w:pPr>
              <w:snapToGrid w:val="0"/>
              <w:spacing w:before="62" w:beforeLines="20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  </w:t>
            </w:r>
          </w:p>
          <w:p>
            <w:pPr>
              <w:wordWrap w:val="0"/>
              <w:snapToGrid w:val="0"/>
              <w:spacing w:before="62" w:beforeLines="20"/>
              <w:jc w:val="right"/>
              <w:rPr>
                <w:rFonts w:ascii="仿宋_GB2312" w:hAnsi="仿宋_GB2312" w:eastAsia="仿宋_GB2312"/>
                <w:sz w:val="24"/>
                <w:szCs w:val="28"/>
              </w:rPr>
            </w:pPr>
            <w:r>
              <w:rPr>
                <w:rFonts w:hint="eastAsia" w:eastAsia="仿宋_GB2312"/>
                <w:sz w:val="24"/>
              </w:rPr>
              <w:t xml:space="preserve">  二</w:t>
            </w:r>
            <w:r>
              <w:rPr>
                <w:rFonts w:hint="eastAsia"/>
                <w:sz w:val="24"/>
              </w:rPr>
              <w:t xml:space="preserve">〇   </w:t>
            </w:r>
            <w:r>
              <w:rPr>
                <w:rFonts w:hint="eastAsia" w:eastAsia="仿宋_GB2312"/>
                <w:sz w:val="24"/>
              </w:rPr>
              <w:t xml:space="preserve">年   月   日 </w:t>
            </w:r>
            <w:r>
              <w:rPr>
                <w:rFonts w:eastAsia="仿宋_GB2312"/>
                <w:sz w:val="24"/>
              </w:rPr>
              <w:t xml:space="preserve">  </w:t>
            </w:r>
          </w:p>
        </w:tc>
      </w:tr>
    </w:tbl>
    <w:p/>
    <w:sectPr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jc w:val="center"/>
                          </w:pPr>
                          <w:r>
                            <w:rPr>
                              <w:rStyle w:val="8"/>
                            </w:rPr>
                            <w:fldChar w:fldCharType="begin"/>
                          </w:r>
                          <w:r>
                            <w:rPr>
                              <w:rStyle w:val="8"/>
                            </w:rPr>
                            <w:instrText xml:space="preserve"> PAGE </w:instrText>
                          </w:r>
                          <w:r>
                            <w:rPr>
                              <w:rStyle w:val="8"/>
                            </w:rPr>
                            <w:fldChar w:fldCharType="separate"/>
                          </w:r>
                          <w:r>
                            <w:rPr>
                              <w:rStyle w:val="8"/>
                            </w:rPr>
                            <w:t>1</w:t>
                          </w:r>
                          <w:r>
                            <w:rPr>
                              <w:rStyle w:val="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+L3UTQAAAA&#10;AgEAAA8AAAAAAAAAAQAgAAAAIgAAAGRycy9kb3ducmV2LnhtbFBLAQIUABQAAAAIAIdO4kB4rSfS&#10;7AEAALMDAAAOAAAAAAAAAAEAIAAAAB8BAABkcnMvZTJvRG9jLnhtbFBLBQYAAAAABgAGAFkBAAB9&#10;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jc w:val="center"/>
                    </w:pPr>
                    <w:r>
                      <w:rPr>
                        <w:rStyle w:val="8"/>
                      </w:rPr>
                      <w:fldChar w:fldCharType="begin"/>
                    </w:r>
                    <w:r>
                      <w:rPr>
                        <w:rStyle w:val="8"/>
                      </w:rPr>
                      <w:instrText xml:space="preserve"> PAGE </w:instrText>
                    </w:r>
                    <w:r>
                      <w:rPr>
                        <w:rStyle w:val="8"/>
                      </w:rPr>
                      <w:fldChar w:fldCharType="separate"/>
                    </w:r>
                    <w:r>
                      <w:rPr>
                        <w:rStyle w:val="8"/>
                      </w:rPr>
                      <w:t>1</w:t>
                    </w:r>
                    <w:r>
                      <w:rPr>
                        <w:rStyle w:val="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</w:p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279"/>
    <w:rsid w:val="00002689"/>
    <w:rsid w:val="000047DC"/>
    <w:rsid w:val="0000695B"/>
    <w:rsid w:val="00025D77"/>
    <w:rsid w:val="000355C3"/>
    <w:rsid w:val="00045821"/>
    <w:rsid w:val="000644A0"/>
    <w:rsid w:val="000670C3"/>
    <w:rsid w:val="00077D47"/>
    <w:rsid w:val="000955E8"/>
    <w:rsid w:val="000B793E"/>
    <w:rsid w:val="000C424F"/>
    <w:rsid w:val="000C6C38"/>
    <w:rsid w:val="000C7C43"/>
    <w:rsid w:val="000D7D3C"/>
    <w:rsid w:val="000F49BB"/>
    <w:rsid w:val="00104B99"/>
    <w:rsid w:val="00113488"/>
    <w:rsid w:val="00116336"/>
    <w:rsid w:val="001242E8"/>
    <w:rsid w:val="001352DE"/>
    <w:rsid w:val="00142F3A"/>
    <w:rsid w:val="00146044"/>
    <w:rsid w:val="001614D9"/>
    <w:rsid w:val="00163292"/>
    <w:rsid w:val="00163ADD"/>
    <w:rsid w:val="001715C7"/>
    <w:rsid w:val="0017473F"/>
    <w:rsid w:val="00181352"/>
    <w:rsid w:val="00181C73"/>
    <w:rsid w:val="0018725A"/>
    <w:rsid w:val="001970FA"/>
    <w:rsid w:val="001B5CD0"/>
    <w:rsid w:val="001B6EDA"/>
    <w:rsid w:val="001C1817"/>
    <w:rsid w:val="001D0337"/>
    <w:rsid w:val="001D20BA"/>
    <w:rsid w:val="001D40FB"/>
    <w:rsid w:val="001F1125"/>
    <w:rsid w:val="001F45A4"/>
    <w:rsid w:val="002134D1"/>
    <w:rsid w:val="00216FAC"/>
    <w:rsid w:val="002171C2"/>
    <w:rsid w:val="00222F26"/>
    <w:rsid w:val="0022750E"/>
    <w:rsid w:val="00242A28"/>
    <w:rsid w:val="0025240F"/>
    <w:rsid w:val="00261D1B"/>
    <w:rsid w:val="002773FA"/>
    <w:rsid w:val="00280633"/>
    <w:rsid w:val="00284C8D"/>
    <w:rsid w:val="0029062C"/>
    <w:rsid w:val="002B0A0F"/>
    <w:rsid w:val="002C0681"/>
    <w:rsid w:val="002C4E57"/>
    <w:rsid w:val="002C5D84"/>
    <w:rsid w:val="002D5A53"/>
    <w:rsid w:val="002F6CE6"/>
    <w:rsid w:val="00302356"/>
    <w:rsid w:val="00305D1A"/>
    <w:rsid w:val="0030797B"/>
    <w:rsid w:val="00310F7E"/>
    <w:rsid w:val="00327864"/>
    <w:rsid w:val="00333A61"/>
    <w:rsid w:val="00336C97"/>
    <w:rsid w:val="003448AB"/>
    <w:rsid w:val="00353F14"/>
    <w:rsid w:val="00366A2C"/>
    <w:rsid w:val="00370D7D"/>
    <w:rsid w:val="00374BD4"/>
    <w:rsid w:val="00375EB0"/>
    <w:rsid w:val="00382A7B"/>
    <w:rsid w:val="003834D8"/>
    <w:rsid w:val="00391188"/>
    <w:rsid w:val="003917E7"/>
    <w:rsid w:val="003A019B"/>
    <w:rsid w:val="003B09F8"/>
    <w:rsid w:val="003C7FBB"/>
    <w:rsid w:val="003D43B2"/>
    <w:rsid w:val="003E6156"/>
    <w:rsid w:val="003F4A58"/>
    <w:rsid w:val="004001B8"/>
    <w:rsid w:val="00401386"/>
    <w:rsid w:val="00401A53"/>
    <w:rsid w:val="00421396"/>
    <w:rsid w:val="00442A3F"/>
    <w:rsid w:val="00461EE9"/>
    <w:rsid w:val="00466993"/>
    <w:rsid w:val="004737DC"/>
    <w:rsid w:val="00490D88"/>
    <w:rsid w:val="0049117E"/>
    <w:rsid w:val="004A0ACD"/>
    <w:rsid w:val="004A653C"/>
    <w:rsid w:val="004C3491"/>
    <w:rsid w:val="004D0264"/>
    <w:rsid w:val="004D66FD"/>
    <w:rsid w:val="004E580F"/>
    <w:rsid w:val="004E6D2F"/>
    <w:rsid w:val="004E767C"/>
    <w:rsid w:val="004F2678"/>
    <w:rsid w:val="004F77EC"/>
    <w:rsid w:val="00502CE3"/>
    <w:rsid w:val="00504368"/>
    <w:rsid w:val="00505F5F"/>
    <w:rsid w:val="0051730D"/>
    <w:rsid w:val="00534E45"/>
    <w:rsid w:val="005357E4"/>
    <w:rsid w:val="00543F23"/>
    <w:rsid w:val="00544088"/>
    <w:rsid w:val="00554085"/>
    <w:rsid w:val="0056104A"/>
    <w:rsid w:val="0056254F"/>
    <w:rsid w:val="00566057"/>
    <w:rsid w:val="00572590"/>
    <w:rsid w:val="00573DD9"/>
    <w:rsid w:val="00583D3B"/>
    <w:rsid w:val="00584AF8"/>
    <w:rsid w:val="00593F83"/>
    <w:rsid w:val="005A0158"/>
    <w:rsid w:val="005A0F91"/>
    <w:rsid w:val="005A24A3"/>
    <w:rsid w:val="005A6047"/>
    <w:rsid w:val="005C626F"/>
    <w:rsid w:val="005F3884"/>
    <w:rsid w:val="005F6226"/>
    <w:rsid w:val="00605D0D"/>
    <w:rsid w:val="00607F05"/>
    <w:rsid w:val="00613EA5"/>
    <w:rsid w:val="00616B46"/>
    <w:rsid w:val="00617892"/>
    <w:rsid w:val="00621F34"/>
    <w:rsid w:val="00626208"/>
    <w:rsid w:val="0063449D"/>
    <w:rsid w:val="006419AA"/>
    <w:rsid w:val="006460BB"/>
    <w:rsid w:val="006712BF"/>
    <w:rsid w:val="006723EE"/>
    <w:rsid w:val="00685A61"/>
    <w:rsid w:val="00692358"/>
    <w:rsid w:val="006A43B3"/>
    <w:rsid w:val="006A484C"/>
    <w:rsid w:val="006B095C"/>
    <w:rsid w:val="006C0AAE"/>
    <w:rsid w:val="006C5257"/>
    <w:rsid w:val="006D559B"/>
    <w:rsid w:val="00700579"/>
    <w:rsid w:val="00700CBB"/>
    <w:rsid w:val="007076EB"/>
    <w:rsid w:val="00710BAA"/>
    <w:rsid w:val="007112FD"/>
    <w:rsid w:val="0071562C"/>
    <w:rsid w:val="0072439F"/>
    <w:rsid w:val="00733FCC"/>
    <w:rsid w:val="00735696"/>
    <w:rsid w:val="00737169"/>
    <w:rsid w:val="00740E28"/>
    <w:rsid w:val="00743205"/>
    <w:rsid w:val="00743B06"/>
    <w:rsid w:val="00746FAA"/>
    <w:rsid w:val="007518B4"/>
    <w:rsid w:val="007562D3"/>
    <w:rsid w:val="00760A49"/>
    <w:rsid w:val="007656FC"/>
    <w:rsid w:val="00767E2E"/>
    <w:rsid w:val="00775D28"/>
    <w:rsid w:val="00783AE2"/>
    <w:rsid w:val="00786601"/>
    <w:rsid w:val="007915EE"/>
    <w:rsid w:val="007B5134"/>
    <w:rsid w:val="007B6B17"/>
    <w:rsid w:val="007C6610"/>
    <w:rsid w:val="007D6F69"/>
    <w:rsid w:val="007F126D"/>
    <w:rsid w:val="007F7994"/>
    <w:rsid w:val="00803385"/>
    <w:rsid w:val="00813254"/>
    <w:rsid w:val="00813255"/>
    <w:rsid w:val="00816E1A"/>
    <w:rsid w:val="00823557"/>
    <w:rsid w:val="00824E01"/>
    <w:rsid w:val="00834519"/>
    <w:rsid w:val="00835FB7"/>
    <w:rsid w:val="008402E8"/>
    <w:rsid w:val="00842D94"/>
    <w:rsid w:val="0084632A"/>
    <w:rsid w:val="00857DF7"/>
    <w:rsid w:val="008A497D"/>
    <w:rsid w:val="008B3D78"/>
    <w:rsid w:val="008C2E33"/>
    <w:rsid w:val="008C443D"/>
    <w:rsid w:val="008D13C5"/>
    <w:rsid w:val="008D7667"/>
    <w:rsid w:val="008E6EF5"/>
    <w:rsid w:val="008F11AA"/>
    <w:rsid w:val="008F1836"/>
    <w:rsid w:val="00901162"/>
    <w:rsid w:val="00904880"/>
    <w:rsid w:val="00936594"/>
    <w:rsid w:val="00941819"/>
    <w:rsid w:val="00942834"/>
    <w:rsid w:val="00943737"/>
    <w:rsid w:val="00953833"/>
    <w:rsid w:val="00965747"/>
    <w:rsid w:val="0097018A"/>
    <w:rsid w:val="00990370"/>
    <w:rsid w:val="009940DC"/>
    <w:rsid w:val="009B13FB"/>
    <w:rsid w:val="009C5924"/>
    <w:rsid w:val="009D36AB"/>
    <w:rsid w:val="009D57CF"/>
    <w:rsid w:val="009E5CA3"/>
    <w:rsid w:val="00A260AD"/>
    <w:rsid w:val="00A30F22"/>
    <w:rsid w:val="00A3207C"/>
    <w:rsid w:val="00A321AC"/>
    <w:rsid w:val="00A3702E"/>
    <w:rsid w:val="00A43B4A"/>
    <w:rsid w:val="00A53123"/>
    <w:rsid w:val="00A7794E"/>
    <w:rsid w:val="00A90008"/>
    <w:rsid w:val="00AA2A73"/>
    <w:rsid w:val="00AA7E60"/>
    <w:rsid w:val="00AD2F34"/>
    <w:rsid w:val="00AD7828"/>
    <w:rsid w:val="00B21113"/>
    <w:rsid w:val="00B241B7"/>
    <w:rsid w:val="00B2731A"/>
    <w:rsid w:val="00B41B9A"/>
    <w:rsid w:val="00B55DEF"/>
    <w:rsid w:val="00B56DD9"/>
    <w:rsid w:val="00B64192"/>
    <w:rsid w:val="00B67F74"/>
    <w:rsid w:val="00B71572"/>
    <w:rsid w:val="00B96141"/>
    <w:rsid w:val="00B9667C"/>
    <w:rsid w:val="00BB0FDF"/>
    <w:rsid w:val="00BB12D5"/>
    <w:rsid w:val="00BC03F6"/>
    <w:rsid w:val="00BC489D"/>
    <w:rsid w:val="00BC6D38"/>
    <w:rsid w:val="00BD574E"/>
    <w:rsid w:val="00BE02AF"/>
    <w:rsid w:val="00BF3738"/>
    <w:rsid w:val="00C0086E"/>
    <w:rsid w:val="00C11108"/>
    <w:rsid w:val="00C21DDF"/>
    <w:rsid w:val="00C3360A"/>
    <w:rsid w:val="00C35F5C"/>
    <w:rsid w:val="00C36778"/>
    <w:rsid w:val="00C4154E"/>
    <w:rsid w:val="00C44FD0"/>
    <w:rsid w:val="00C525B0"/>
    <w:rsid w:val="00C560BA"/>
    <w:rsid w:val="00C57C5D"/>
    <w:rsid w:val="00C626CD"/>
    <w:rsid w:val="00C6571A"/>
    <w:rsid w:val="00C70FEC"/>
    <w:rsid w:val="00CA01D1"/>
    <w:rsid w:val="00CA69E6"/>
    <w:rsid w:val="00CC66EB"/>
    <w:rsid w:val="00CD2855"/>
    <w:rsid w:val="00CE44DC"/>
    <w:rsid w:val="00CE6CE6"/>
    <w:rsid w:val="00CE75F8"/>
    <w:rsid w:val="00D0213A"/>
    <w:rsid w:val="00D04084"/>
    <w:rsid w:val="00D123A3"/>
    <w:rsid w:val="00D22B6A"/>
    <w:rsid w:val="00D24882"/>
    <w:rsid w:val="00D553A9"/>
    <w:rsid w:val="00D6311D"/>
    <w:rsid w:val="00D73D58"/>
    <w:rsid w:val="00D74390"/>
    <w:rsid w:val="00DA7999"/>
    <w:rsid w:val="00DC5350"/>
    <w:rsid w:val="00DC62F9"/>
    <w:rsid w:val="00DE6B28"/>
    <w:rsid w:val="00DF2DAF"/>
    <w:rsid w:val="00E03EC6"/>
    <w:rsid w:val="00E06B36"/>
    <w:rsid w:val="00E17E35"/>
    <w:rsid w:val="00E33B93"/>
    <w:rsid w:val="00E36603"/>
    <w:rsid w:val="00E41411"/>
    <w:rsid w:val="00E45BD7"/>
    <w:rsid w:val="00E64E25"/>
    <w:rsid w:val="00E71E95"/>
    <w:rsid w:val="00E809A3"/>
    <w:rsid w:val="00E9076B"/>
    <w:rsid w:val="00E92F0A"/>
    <w:rsid w:val="00EB3838"/>
    <w:rsid w:val="00EB5CCA"/>
    <w:rsid w:val="00EB77AE"/>
    <w:rsid w:val="00ED341F"/>
    <w:rsid w:val="00EE0450"/>
    <w:rsid w:val="00EE2027"/>
    <w:rsid w:val="00EF1279"/>
    <w:rsid w:val="00F01CB2"/>
    <w:rsid w:val="00F2763D"/>
    <w:rsid w:val="00F353EA"/>
    <w:rsid w:val="00F43BD5"/>
    <w:rsid w:val="00F45A97"/>
    <w:rsid w:val="00F46426"/>
    <w:rsid w:val="00F477A1"/>
    <w:rsid w:val="00F6577A"/>
    <w:rsid w:val="00F75171"/>
    <w:rsid w:val="00F75548"/>
    <w:rsid w:val="00F771F9"/>
    <w:rsid w:val="00F81712"/>
    <w:rsid w:val="00FB76E1"/>
    <w:rsid w:val="00FC748C"/>
    <w:rsid w:val="00FF6693"/>
    <w:rsid w:val="00FF7870"/>
    <w:rsid w:val="01A33D5F"/>
    <w:rsid w:val="0ACD6E05"/>
    <w:rsid w:val="116354E8"/>
    <w:rsid w:val="35AF1BF1"/>
    <w:rsid w:val="54BC0503"/>
    <w:rsid w:val="5D6E0A94"/>
    <w:rsid w:val="5DBC6BB6"/>
    <w:rsid w:val="64712F56"/>
    <w:rsid w:val="69EA0189"/>
    <w:rsid w:val="6C2A5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unhideWhenUsed/>
    <w:uiPriority w:val="99"/>
    <w:pPr>
      <w:ind w:firstLine="200" w:firstLineChars="200"/>
      <w:jc w:val="left"/>
    </w:pPr>
    <w:rPr>
      <w:rFonts w:ascii="等线" w:hAnsi="等线" w:eastAsia="仿宋_GB2312"/>
      <w:sz w:val="28"/>
      <w:szCs w:val="22"/>
    </w:rPr>
  </w:style>
  <w:style w:type="paragraph" w:styleId="3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  <w:rPr>
      <w:rFonts w:cs="Times New Roman"/>
    </w:rPr>
  </w:style>
  <w:style w:type="character" w:styleId="9">
    <w:name w:val="Hyperlink"/>
    <w:basedOn w:val="7"/>
    <w:unhideWhenUsed/>
    <w:qFormat/>
    <w:uiPriority w:val="99"/>
    <w:rPr>
      <w:color w:val="3F88BF"/>
      <w:u w:val="none"/>
    </w:rPr>
  </w:style>
  <w:style w:type="character" w:styleId="10">
    <w:name w:val="annotation reference"/>
    <w:unhideWhenUsed/>
    <w:qFormat/>
    <w:uiPriority w:val="99"/>
    <w:rPr>
      <w:sz w:val="21"/>
      <w:szCs w:val="21"/>
    </w:rPr>
  </w:style>
  <w:style w:type="character" w:customStyle="1" w:styleId="11">
    <w:name w:val="页眉 字符"/>
    <w:basedOn w:val="7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字符"/>
    <w:basedOn w:val="7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批注框文本 字符"/>
    <w:basedOn w:val="7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批注文字 字符"/>
    <w:basedOn w:val="7"/>
    <w:link w:val="2"/>
    <w:semiHidden/>
    <w:uiPriority w:val="99"/>
    <w:rPr>
      <w:rFonts w:ascii="等线" w:hAnsi="等线" w:eastAsia="仿宋_GB2312" w:cs="Times New Roman"/>
      <w:sz w:val="28"/>
    </w:rPr>
  </w:style>
  <w:style w:type="paragraph" w:customStyle="1" w:styleId="15">
    <w:name w:val="text"/>
    <w:basedOn w:val="1"/>
    <w:qFormat/>
    <w:uiPriority w:val="99"/>
    <w:pPr>
      <w:spacing w:line="360" w:lineRule="auto"/>
      <w:ind w:firstLine="420"/>
    </w:pPr>
    <w:rPr>
      <w:rFonts w:eastAsia="仿宋_GB2312"/>
      <w:sz w:val="24"/>
      <w:szCs w:val="20"/>
    </w:rPr>
  </w:style>
  <w:style w:type="paragraph" w:customStyle="1" w:styleId="16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7">
    <w:name w:val="修订2"/>
    <w:hidden/>
    <w:semiHidden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46A31C-B8FC-40AB-B50F-FA000AFF8F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</Pages>
  <Words>261</Words>
  <Characters>1488</Characters>
  <Lines>12</Lines>
  <Paragraphs>3</Paragraphs>
  <TotalTime>6</TotalTime>
  <ScaleCrop>false</ScaleCrop>
  <LinksUpToDate>false</LinksUpToDate>
  <CharactersWithSpaces>1746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2019-10-16T09:09:00Z</dcterms:created>
  <dc:creator>fyf</dc:creator>
  <cp:lastModifiedBy>毛锐</cp:lastModifiedBy>
  <cp:lastPrinted>2017-12-14T09:39:00Z</cp:lastPrinted>
  <dcterms:modified xsi:type="dcterms:W3CDTF">2019-10-21T02:35:09Z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