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各有关中央企业</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为贯彻落实深入推动长江经济带发展座谈会精神,做好共抓长江大保护相关工作,打好污染防治攻坚战,按照委领导要求,国资委规划局拟对中央企业生态环保产业发展情况开展摸底调查工作。请你单位于5月16日前按调查提纲求书面和邮件两种方式反有关材料。</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联系人:王承才</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联系方式</w:t>
      </w:r>
      <w:r>
        <w:rPr>
          <w:rFonts w:hint="eastAsia" w:ascii="仿宋" w:hAnsi="仿宋" w:eastAsia="仿宋" w:cs="仿宋"/>
          <w:sz w:val="32"/>
          <w:szCs w:val="32"/>
          <w:lang w:eastAsia="zh-CN"/>
        </w:rPr>
        <w:t>：</w:t>
      </w:r>
      <w:r>
        <w:rPr>
          <w:rFonts w:hint="eastAsia" w:ascii="仿宋" w:hAnsi="仿宋" w:eastAsia="仿宋" w:cs="仿宋"/>
          <w:sz w:val="32"/>
          <w:szCs w:val="32"/>
        </w:rPr>
        <w:t>010-63193202</w:t>
      </w:r>
    </w:p>
    <w:p>
      <w:pPr>
        <w:ind w:firstLine="4480" w:firstLineChars="140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"mailto:sunpeng@sasas.gov.cn" </w:instrText>
      </w:r>
      <w:r>
        <w:rPr>
          <w:rFonts w:hint="eastAsia" w:ascii="仿宋" w:hAnsi="仿宋" w:eastAsia="仿宋" w:cs="仿宋"/>
          <w:sz w:val="32"/>
          <w:szCs w:val="32"/>
        </w:rPr>
        <w:fldChar w:fldCharType="separate"/>
      </w:r>
      <w:r>
        <w:rPr>
          <w:rStyle w:val="3"/>
          <w:rFonts w:hint="eastAsia" w:ascii="仿宋" w:hAnsi="仿宋" w:eastAsia="仿宋" w:cs="仿宋"/>
          <w:sz w:val="32"/>
          <w:szCs w:val="32"/>
        </w:rPr>
        <w:t>sunpeng</w:t>
      </w:r>
      <w:r>
        <w:rPr>
          <w:rStyle w:val="3"/>
          <w:rFonts w:hint="eastAsia" w:ascii="仿宋" w:hAnsi="仿宋" w:eastAsia="仿宋" w:cs="仿宋"/>
          <w:sz w:val="32"/>
          <w:szCs w:val="32"/>
          <w:lang w:val="en-US" w:eastAsia="zh-CN"/>
        </w:rPr>
        <w:t>@</w:t>
      </w:r>
      <w:r>
        <w:rPr>
          <w:rStyle w:val="3"/>
          <w:rFonts w:hint="eastAsia" w:ascii="仿宋" w:hAnsi="仿宋" w:eastAsia="仿宋" w:cs="仿宋"/>
          <w:sz w:val="32"/>
          <w:szCs w:val="32"/>
        </w:rPr>
        <w:t>sasas</w:t>
      </w:r>
      <w:r>
        <w:rPr>
          <w:rStyle w:val="3"/>
          <w:rFonts w:hint="eastAsia" w:ascii="仿宋" w:hAnsi="仿宋" w:eastAsia="仿宋" w:cs="仿宋"/>
          <w:sz w:val="32"/>
          <w:szCs w:val="32"/>
          <w:lang w:val="en-US" w:eastAsia="zh-CN"/>
        </w:rPr>
        <w:t>.</w:t>
      </w:r>
      <w:r>
        <w:rPr>
          <w:rStyle w:val="3"/>
          <w:rFonts w:hint="eastAsia" w:ascii="仿宋" w:hAnsi="仿宋" w:eastAsia="仿宋" w:cs="仿宋"/>
          <w:sz w:val="32"/>
          <w:szCs w:val="32"/>
        </w:rPr>
        <w:t>gov.cn</w:t>
      </w:r>
      <w:r>
        <w:rPr>
          <w:rFonts w:hint="eastAsia" w:ascii="仿宋" w:hAnsi="仿宋" w:eastAsia="仿宋" w:cs="仿宋"/>
          <w:sz w:val="32"/>
          <w:szCs w:val="32"/>
        </w:rPr>
        <w:fldChar w:fldCharType="end"/>
      </w:r>
    </w:p>
    <w:p>
      <w:pPr>
        <w:ind w:firstLine="4480" w:firstLineChars="1400"/>
        <w:rPr>
          <w:rFonts w:hint="eastAsia" w:ascii="仿宋" w:hAnsi="仿宋" w:eastAsia="仿宋" w:cs="仿宋"/>
          <w:sz w:val="32"/>
          <w:szCs w:val="32"/>
        </w:rPr>
      </w:pPr>
    </w:p>
    <w:p>
      <w:pPr>
        <w:ind w:firstLine="4480" w:firstLineChars="1400"/>
        <w:rPr>
          <w:rFonts w:hint="eastAsia" w:ascii="仿宋" w:hAnsi="仿宋" w:eastAsia="仿宋" w:cs="仿宋"/>
          <w:sz w:val="32"/>
          <w:szCs w:val="32"/>
        </w:rPr>
      </w:pPr>
    </w:p>
    <w:p>
      <w:pPr>
        <w:rPr>
          <w:rFonts w:hint="eastAsia" w:ascii="仿宋" w:hAnsi="仿宋" w:eastAsia="仿宋" w:cs="仿宋"/>
          <w:sz w:val="32"/>
          <w:szCs w:val="32"/>
          <w:lang w:eastAsia="zh-CN"/>
        </w:rPr>
      </w:pPr>
      <w:r>
        <w:rPr>
          <w:rFonts w:hint="eastAsia" w:ascii="仿宋" w:hAnsi="仿宋" w:eastAsia="仿宋" w:cs="仿宋"/>
          <w:sz w:val="32"/>
          <w:szCs w:val="32"/>
        </w:rPr>
        <w:t>附件1:</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中央企业生态环保产业发展情况调査提</w:t>
      </w:r>
      <w:r>
        <w:rPr>
          <w:rFonts w:hint="eastAsia" w:ascii="仿宋" w:hAnsi="仿宋" w:eastAsia="仿宋" w:cs="仿宋"/>
          <w:sz w:val="32"/>
          <w:szCs w:val="32"/>
          <w:lang w:eastAsia="zh-CN"/>
        </w:rPr>
        <w:t>纲</w:t>
      </w:r>
    </w:p>
    <w:p>
      <w:pPr>
        <w:rPr>
          <w:rFonts w:hint="eastAsia" w:ascii="仿宋" w:hAnsi="仿宋" w:eastAsia="仿宋" w:cs="仿宋"/>
          <w:sz w:val="32"/>
          <w:szCs w:val="32"/>
        </w:rPr>
      </w:pPr>
      <w:r>
        <w:rPr>
          <w:rFonts w:hint="eastAsia" w:ascii="仿宋" w:hAnsi="仿宋" w:eastAsia="仿宋" w:cs="仿宋"/>
          <w:sz w:val="32"/>
          <w:szCs w:val="32"/>
        </w:rPr>
        <w:t>附件2:《中央企业生态环保产业调查表》</w:t>
      </w:r>
    </w:p>
    <w:p>
      <w:pPr>
        <w:rPr>
          <w:rFonts w:hint="eastAsia" w:ascii="仿宋" w:hAnsi="仿宋" w:eastAsia="仿宋" w:cs="仿宋"/>
          <w:sz w:val="32"/>
          <w:szCs w:val="32"/>
        </w:rPr>
      </w:pPr>
      <w:r>
        <w:rPr>
          <w:rFonts w:hint="eastAsia" w:ascii="仿宋" w:hAnsi="仿宋" w:eastAsia="仿宋" w:cs="仿宋"/>
          <w:sz w:val="32"/>
          <w:szCs w:val="32"/>
        </w:rPr>
        <w:t>附件3:《中央企业生态环保发展情况调查表填报说明》</w:t>
      </w:r>
      <w:bookmarkStart w:id="0" w:name="_GoBack"/>
      <w:bookmarkEnd w:id="0"/>
    </w:p>
    <w:p>
      <w:pPr>
        <w:rPr>
          <w:rFonts w:hint="eastAsia" w:ascii="仿宋" w:hAnsi="仿宋" w:eastAsia="仿宋" w:cs="仿宋"/>
          <w:sz w:val="32"/>
          <w:szCs w:val="32"/>
          <w:lang w:eastAsia="zh-CN"/>
        </w:rPr>
      </w:pPr>
    </w:p>
    <w:p>
      <w:pPr>
        <w:rPr>
          <w:rFonts w:hint="eastAsia" w:ascii="仿宋" w:hAnsi="仿宋" w:eastAsia="仿宋" w:cs="仿宋"/>
          <w:sz w:val="32"/>
          <w:szCs w:val="32"/>
          <w:lang w:eastAsia="zh-CN"/>
        </w:rPr>
      </w:pPr>
    </w:p>
    <w:p>
      <w:pPr>
        <w:ind w:firstLine="5120" w:firstLineChars="1600"/>
        <w:rPr>
          <w:rFonts w:hint="eastAsia" w:ascii="仿宋" w:hAnsi="仿宋" w:eastAsia="仿宋" w:cs="仿宋"/>
          <w:sz w:val="32"/>
          <w:szCs w:val="32"/>
        </w:rPr>
      </w:pPr>
      <w:r>
        <w:rPr>
          <w:rFonts w:hint="eastAsia" w:ascii="仿宋" w:hAnsi="仿宋" w:eastAsia="仿宋" w:cs="仿宋"/>
          <w:sz w:val="32"/>
          <w:szCs w:val="32"/>
          <w:lang w:eastAsia="zh-CN"/>
        </w:rPr>
        <w:t>国</w:t>
      </w:r>
      <w:r>
        <w:rPr>
          <w:rFonts w:hint="eastAsia" w:ascii="仿宋" w:hAnsi="仿宋" w:eastAsia="仿宋" w:cs="仿宋"/>
          <w:sz w:val="32"/>
          <w:szCs w:val="32"/>
        </w:rPr>
        <w:t>资委规划局</w:t>
      </w:r>
    </w:p>
    <w:p>
      <w:pPr>
        <w:ind w:firstLine="5120" w:firstLineChars="1600"/>
        <w:rPr>
          <w:rFonts w:hint="eastAsia" w:ascii="仿宋" w:hAnsi="仿宋" w:eastAsia="仿宋" w:cs="仿宋"/>
          <w:sz w:val="32"/>
          <w:szCs w:val="32"/>
        </w:rPr>
      </w:pPr>
      <w:r>
        <w:rPr>
          <w:rFonts w:hint="eastAsia" w:ascii="仿宋" w:hAnsi="仿宋" w:eastAsia="仿宋" w:cs="仿宋"/>
          <w:sz w:val="32"/>
          <w:szCs w:val="32"/>
        </w:rPr>
        <w:t>2018年5月</w:t>
      </w:r>
      <w:r>
        <w:rPr>
          <w:rFonts w:hint="eastAsia" w:ascii="仿宋" w:hAnsi="仿宋" w:eastAsia="仿宋" w:cs="仿宋"/>
          <w:sz w:val="32"/>
          <w:szCs w:val="32"/>
          <w:lang w:val="en-US" w:eastAsia="zh-CN"/>
        </w:rPr>
        <w:t>8</w:t>
      </w:r>
      <w:r>
        <w:rPr>
          <w:rFonts w:hint="eastAsia" w:ascii="仿宋" w:hAnsi="仿宋" w:eastAsia="仿宋" w:cs="仿宋"/>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492E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hp</cp:lastModifiedBy>
  <dcterms:modified xsi:type="dcterms:W3CDTF">2018-05-08T06:22:20Z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