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7DF" w:rsidRDefault="00F957DF" w:rsidP="00F957DF">
      <w:pPr>
        <w:pStyle w:val="a3"/>
        <w:spacing w:line="560" w:lineRule="exact"/>
        <w:rPr>
          <w:rFonts w:ascii="方正小标宋简体" w:eastAsia="方正小标宋简体"/>
          <w:b/>
          <w:sz w:val="44"/>
          <w:szCs w:val="44"/>
        </w:rPr>
      </w:pPr>
    </w:p>
    <w:p w:rsidR="00F957DF" w:rsidRDefault="00F957DF" w:rsidP="00F957DF">
      <w:pPr>
        <w:pStyle w:val="a3"/>
        <w:spacing w:line="560" w:lineRule="exact"/>
        <w:rPr>
          <w:rFonts w:ascii="方正小标宋简体" w:eastAsia="方正小标宋简体"/>
          <w:b/>
          <w:sz w:val="44"/>
          <w:szCs w:val="44"/>
        </w:rPr>
      </w:pPr>
    </w:p>
    <w:p w:rsidR="00F957DF" w:rsidRDefault="00F957DF" w:rsidP="00F957DF">
      <w:pPr>
        <w:pStyle w:val="a3"/>
        <w:spacing w:line="560" w:lineRule="exact"/>
        <w:rPr>
          <w:rFonts w:ascii="方正小标宋简体" w:eastAsia="方正小标宋简体"/>
          <w:b/>
          <w:sz w:val="44"/>
          <w:szCs w:val="44"/>
        </w:rPr>
      </w:pPr>
    </w:p>
    <w:p w:rsidR="00F957DF" w:rsidRDefault="00F957DF" w:rsidP="00F957DF">
      <w:pPr>
        <w:pStyle w:val="a3"/>
        <w:spacing w:line="560" w:lineRule="exact"/>
        <w:rPr>
          <w:rFonts w:ascii="方正小标宋简体" w:eastAsia="方正小标宋简体"/>
          <w:b/>
          <w:sz w:val="44"/>
          <w:szCs w:val="44"/>
        </w:rPr>
      </w:pPr>
    </w:p>
    <w:p w:rsidR="00F957DF" w:rsidRPr="00C369B5" w:rsidRDefault="00F957DF" w:rsidP="00F957DF">
      <w:pPr>
        <w:pStyle w:val="a3"/>
        <w:spacing w:line="560" w:lineRule="exact"/>
        <w:rPr>
          <w:rFonts w:ascii="方正小标宋简体" w:eastAsia="方正小标宋简体"/>
          <w:sz w:val="44"/>
          <w:szCs w:val="44"/>
        </w:rPr>
      </w:pPr>
      <w:r w:rsidRPr="00C369B5">
        <w:rPr>
          <w:rFonts w:ascii="方正小标宋简体" w:eastAsia="方正小标宋简体" w:hint="eastAsia"/>
          <w:sz w:val="44"/>
          <w:szCs w:val="44"/>
        </w:rPr>
        <w:t>关于</w:t>
      </w:r>
      <w:r>
        <w:rPr>
          <w:rFonts w:ascii="方正小标宋简体" w:eastAsia="方正小标宋简体" w:hint="eastAsia"/>
          <w:sz w:val="44"/>
          <w:szCs w:val="44"/>
        </w:rPr>
        <w:t>调研资源综合利用税收优惠政策落实情况的</w:t>
      </w:r>
      <w:r w:rsidRPr="00C369B5">
        <w:rPr>
          <w:rFonts w:ascii="方正小标宋简体" w:eastAsia="方正小标宋简体" w:hint="eastAsia"/>
          <w:sz w:val="44"/>
          <w:szCs w:val="44"/>
        </w:rPr>
        <w:t>通知</w:t>
      </w:r>
    </w:p>
    <w:p w:rsidR="00F957DF" w:rsidRPr="00C369B5" w:rsidRDefault="00F957DF" w:rsidP="00F957DF">
      <w:pPr>
        <w:pStyle w:val="a3"/>
        <w:spacing w:line="240" w:lineRule="atLeast"/>
        <w:rPr>
          <w:sz w:val="18"/>
          <w:szCs w:val="18"/>
        </w:rPr>
      </w:pPr>
    </w:p>
    <w:p w:rsidR="00F957DF" w:rsidRDefault="00F957DF" w:rsidP="00F957DF">
      <w:pPr>
        <w:spacing w:beforeLines="50"/>
        <w:rPr>
          <w:rFonts w:ascii="仿宋_GB2312" w:eastAsia="仿宋_GB2312"/>
          <w:sz w:val="32"/>
          <w:szCs w:val="32"/>
        </w:rPr>
      </w:pPr>
      <w:r>
        <w:rPr>
          <w:rFonts w:ascii="仿宋_GB2312" w:eastAsia="仿宋_GB2312" w:hint="eastAsia"/>
          <w:sz w:val="32"/>
          <w:szCs w:val="32"/>
        </w:rPr>
        <w:t>各有关企业：</w:t>
      </w:r>
    </w:p>
    <w:p w:rsidR="00F957DF" w:rsidRDefault="00CA4CD3" w:rsidP="00F957DF">
      <w:pPr>
        <w:ind w:firstLineChars="200" w:firstLine="640"/>
        <w:rPr>
          <w:rFonts w:ascii="仿宋_GB2312" w:eastAsia="仿宋_GB2312"/>
          <w:sz w:val="32"/>
          <w:szCs w:val="32"/>
        </w:rPr>
      </w:pPr>
      <w:r>
        <w:rPr>
          <w:rFonts w:ascii="仿宋_GB2312" w:eastAsia="仿宋_GB2312" w:hint="eastAsia"/>
          <w:color w:val="000000"/>
          <w:sz w:val="32"/>
          <w:szCs w:val="32"/>
        </w:rPr>
        <w:t>根据</w:t>
      </w:r>
      <w:r w:rsidR="00F957DF">
        <w:rPr>
          <w:rFonts w:ascii="仿宋_GB2312" w:eastAsia="仿宋_GB2312" w:hint="eastAsia"/>
          <w:color w:val="000000"/>
          <w:sz w:val="32"/>
          <w:szCs w:val="32"/>
        </w:rPr>
        <w:t>工业和信息化</w:t>
      </w:r>
      <w:r w:rsidR="005E2782">
        <w:rPr>
          <w:rFonts w:ascii="仿宋_GB2312" w:eastAsia="仿宋_GB2312" w:hint="eastAsia"/>
          <w:color w:val="000000"/>
          <w:sz w:val="32"/>
          <w:szCs w:val="32"/>
        </w:rPr>
        <w:t>部</w:t>
      </w:r>
      <w:r w:rsidR="00F957DF">
        <w:rPr>
          <w:rFonts w:ascii="仿宋_GB2312" w:eastAsia="仿宋_GB2312" w:hint="eastAsia"/>
          <w:color w:val="000000"/>
          <w:sz w:val="32"/>
          <w:szCs w:val="32"/>
        </w:rPr>
        <w:t>《关于提供资源综合利用税收优惠政策落实情况的函》（</w:t>
      </w:r>
      <w:proofErr w:type="gramStart"/>
      <w:r w:rsidR="00F957DF">
        <w:rPr>
          <w:rFonts w:ascii="仿宋_GB2312" w:eastAsia="仿宋_GB2312" w:hint="eastAsia"/>
          <w:color w:val="000000"/>
          <w:sz w:val="32"/>
          <w:szCs w:val="32"/>
        </w:rPr>
        <w:t>工节函〔2017〕</w:t>
      </w:r>
      <w:proofErr w:type="gramEnd"/>
      <w:r w:rsidR="00F957DF">
        <w:rPr>
          <w:rFonts w:ascii="仿宋_GB2312" w:eastAsia="仿宋_GB2312" w:hint="eastAsia"/>
          <w:color w:val="000000"/>
          <w:sz w:val="32"/>
          <w:szCs w:val="32"/>
        </w:rPr>
        <w:t>103号）</w:t>
      </w:r>
      <w:r w:rsidR="00EE681F">
        <w:rPr>
          <w:rFonts w:ascii="仿宋_GB2312" w:eastAsia="仿宋_GB2312" w:hint="eastAsia"/>
          <w:color w:val="000000"/>
          <w:sz w:val="32"/>
          <w:szCs w:val="32"/>
        </w:rPr>
        <w:t>工作要求</w:t>
      </w:r>
      <w:r w:rsidR="00F957DF">
        <w:rPr>
          <w:rFonts w:ascii="仿宋_GB2312" w:eastAsia="仿宋_GB2312" w:hint="eastAsia"/>
          <w:color w:val="000000"/>
          <w:sz w:val="32"/>
          <w:szCs w:val="32"/>
        </w:rPr>
        <w:t>，</w:t>
      </w:r>
      <w:r w:rsidR="00EE681F">
        <w:rPr>
          <w:rFonts w:ascii="仿宋_GB2312" w:eastAsia="仿宋_GB2312" w:hint="eastAsia"/>
          <w:color w:val="000000"/>
          <w:sz w:val="32"/>
          <w:szCs w:val="32"/>
        </w:rPr>
        <w:t>现开展资源综合利用税收优惠政策落实情况调研，</w:t>
      </w:r>
      <w:r w:rsidR="00F957DF">
        <w:rPr>
          <w:rFonts w:ascii="仿宋_GB2312" w:eastAsia="仿宋_GB2312" w:hint="eastAsia"/>
          <w:color w:val="000000"/>
          <w:sz w:val="32"/>
          <w:szCs w:val="32"/>
        </w:rPr>
        <w:t>请结合本企业实际</w:t>
      </w:r>
      <w:r w:rsidR="005E2782">
        <w:rPr>
          <w:rFonts w:ascii="仿宋_GB2312" w:eastAsia="仿宋_GB2312" w:hint="eastAsia"/>
          <w:color w:val="000000"/>
          <w:sz w:val="32"/>
          <w:szCs w:val="32"/>
        </w:rPr>
        <w:t>，</w:t>
      </w:r>
      <w:r>
        <w:rPr>
          <w:rFonts w:ascii="仿宋_GB2312" w:eastAsia="仿宋_GB2312" w:hint="eastAsia"/>
          <w:color w:val="000000"/>
          <w:sz w:val="32"/>
          <w:szCs w:val="32"/>
        </w:rPr>
        <w:t>认真</w:t>
      </w:r>
      <w:r w:rsidR="00F957DF">
        <w:rPr>
          <w:rFonts w:ascii="仿宋_GB2312" w:eastAsia="仿宋_GB2312" w:hint="eastAsia"/>
          <w:color w:val="000000"/>
          <w:sz w:val="32"/>
          <w:szCs w:val="32"/>
        </w:rPr>
        <w:t>填报“资源综合利用增值税优惠政策执行情况表”（附件1），并提出政策落实和执行过程中</w:t>
      </w:r>
      <w:r w:rsidR="00EB21BB">
        <w:rPr>
          <w:rFonts w:ascii="仿宋_GB2312" w:eastAsia="仿宋_GB2312" w:hint="eastAsia"/>
          <w:color w:val="000000"/>
          <w:sz w:val="32"/>
          <w:szCs w:val="32"/>
        </w:rPr>
        <w:t>存在的问题和主要建议。</w:t>
      </w:r>
      <w:r w:rsidR="00F957DF">
        <w:rPr>
          <w:rFonts w:ascii="仿宋_GB2312" w:eastAsia="仿宋_GB2312" w:hint="eastAsia"/>
          <w:sz w:val="32"/>
          <w:szCs w:val="32"/>
        </w:rPr>
        <w:t>请</w:t>
      </w:r>
      <w:r w:rsidR="005E2782">
        <w:rPr>
          <w:rFonts w:ascii="仿宋_GB2312" w:eastAsia="仿宋_GB2312" w:hint="eastAsia"/>
          <w:sz w:val="32"/>
          <w:szCs w:val="32"/>
        </w:rPr>
        <w:t>将表格与建议</w:t>
      </w:r>
      <w:r w:rsidR="00F957DF">
        <w:rPr>
          <w:rFonts w:ascii="仿宋_GB2312" w:eastAsia="仿宋_GB2312" w:hint="eastAsia"/>
          <w:sz w:val="32"/>
          <w:szCs w:val="32"/>
        </w:rPr>
        <w:t>于3月</w:t>
      </w:r>
      <w:r w:rsidR="005E2782">
        <w:rPr>
          <w:rFonts w:ascii="仿宋_GB2312" w:eastAsia="仿宋_GB2312" w:hint="eastAsia"/>
          <w:sz w:val="32"/>
          <w:szCs w:val="32"/>
        </w:rPr>
        <w:t>30</w:t>
      </w:r>
      <w:r w:rsidR="00F957DF">
        <w:rPr>
          <w:rFonts w:ascii="仿宋_GB2312" w:eastAsia="仿宋_GB2312" w:hint="eastAsia"/>
          <w:sz w:val="32"/>
          <w:szCs w:val="32"/>
        </w:rPr>
        <w:t>日前由二级单位汇总后以电子邮件形式报送</w:t>
      </w:r>
      <w:proofErr w:type="gramStart"/>
      <w:r w:rsidR="00F957DF">
        <w:rPr>
          <w:rFonts w:ascii="仿宋_GB2312" w:eastAsia="仿宋_GB2312" w:hint="eastAsia"/>
          <w:sz w:val="32"/>
          <w:szCs w:val="32"/>
        </w:rPr>
        <w:t>至集团</w:t>
      </w:r>
      <w:proofErr w:type="gramEnd"/>
      <w:r w:rsidR="00F957DF">
        <w:rPr>
          <w:rFonts w:ascii="仿宋_GB2312" w:eastAsia="仿宋_GB2312" w:hint="eastAsia"/>
          <w:sz w:val="32"/>
          <w:szCs w:val="32"/>
        </w:rPr>
        <w:t>企业管理部。</w:t>
      </w:r>
    </w:p>
    <w:p w:rsidR="00F957DF" w:rsidRDefault="00F957DF" w:rsidP="00F957DF">
      <w:pPr>
        <w:ind w:firstLineChars="200" w:firstLine="640"/>
        <w:rPr>
          <w:rFonts w:ascii="仿宋_GB2312" w:eastAsia="仿宋_GB2312"/>
          <w:sz w:val="32"/>
          <w:szCs w:val="32"/>
        </w:rPr>
      </w:pPr>
      <w:r>
        <w:rPr>
          <w:rFonts w:ascii="仿宋_GB2312" w:eastAsia="仿宋_GB2312" w:hint="eastAsia"/>
          <w:sz w:val="32"/>
          <w:szCs w:val="32"/>
        </w:rPr>
        <w:t>联 系 人：梁霄</w:t>
      </w:r>
    </w:p>
    <w:p w:rsidR="00F957DF" w:rsidRDefault="00F957DF" w:rsidP="00F957DF">
      <w:pPr>
        <w:ind w:firstLineChars="200" w:firstLine="640"/>
        <w:rPr>
          <w:rFonts w:ascii="仿宋_GB2312" w:eastAsia="仿宋_GB2312"/>
          <w:sz w:val="32"/>
          <w:szCs w:val="32"/>
        </w:rPr>
      </w:pPr>
      <w:r>
        <w:rPr>
          <w:rFonts w:ascii="仿宋_GB2312" w:eastAsia="仿宋_GB2312" w:hint="eastAsia"/>
          <w:sz w:val="32"/>
          <w:szCs w:val="32"/>
        </w:rPr>
        <w:t>联系电话：010-68138139</w:t>
      </w:r>
    </w:p>
    <w:p w:rsidR="00F957DF" w:rsidRDefault="00F957DF" w:rsidP="00F957DF">
      <w:pPr>
        <w:ind w:firstLineChars="200" w:firstLine="640"/>
        <w:rPr>
          <w:rFonts w:ascii="仿宋_GB2312" w:eastAsia="仿宋_GB2312"/>
          <w:sz w:val="32"/>
          <w:szCs w:val="32"/>
        </w:rPr>
      </w:pPr>
      <w:r>
        <w:rPr>
          <w:rFonts w:ascii="仿宋_GB2312" w:eastAsia="仿宋_GB2312" w:hint="eastAsia"/>
          <w:sz w:val="32"/>
          <w:szCs w:val="32"/>
        </w:rPr>
        <w:t>电子邮件: lx@cnbm.com.cn</w:t>
      </w:r>
    </w:p>
    <w:p w:rsidR="00F957DF" w:rsidRDefault="00F957DF" w:rsidP="00F957DF">
      <w:pPr>
        <w:ind w:firstLineChars="200" w:firstLine="640"/>
        <w:rPr>
          <w:rFonts w:ascii="仿宋_GB2312" w:eastAsia="仿宋_GB2312"/>
          <w:sz w:val="32"/>
          <w:szCs w:val="32"/>
        </w:rPr>
      </w:pPr>
      <w:r>
        <w:rPr>
          <w:rFonts w:ascii="仿宋_GB2312" w:eastAsia="仿宋_GB2312" w:hint="eastAsia"/>
          <w:sz w:val="32"/>
          <w:szCs w:val="32"/>
        </w:rPr>
        <w:t>特此通知。</w:t>
      </w:r>
    </w:p>
    <w:p w:rsidR="00F957DF" w:rsidRDefault="00F957DF" w:rsidP="00F957DF">
      <w:pPr>
        <w:ind w:firstLine="645"/>
        <w:rPr>
          <w:rFonts w:ascii="仿宋_GB2312" w:eastAsia="仿宋_GB2312"/>
          <w:sz w:val="32"/>
          <w:szCs w:val="32"/>
        </w:rPr>
      </w:pPr>
    </w:p>
    <w:p w:rsidR="00F957DF" w:rsidRDefault="00F957DF" w:rsidP="00F957DF">
      <w:pPr>
        <w:ind w:firstLine="645"/>
        <w:rPr>
          <w:rFonts w:ascii="仿宋_GB2312" w:eastAsia="仿宋_GB2312" w:hint="eastAsia"/>
          <w:color w:val="000000"/>
          <w:sz w:val="32"/>
          <w:szCs w:val="32"/>
        </w:rPr>
      </w:pPr>
      <w:r>
        <w:rPr>
          <w:rFonts w:ascii="仿宋_GB2312" w:eastAsia="仿宋_GB2312" w:hint="eastAsia"/>
          <w:sz w:val="32"/>
          <w:szCs w:val="32"/>
        </w:rPr>
        <w:t>附件：</w:t>
      </w:r>
      <w:r w:rsidR="00EE681F">
        <w:rPr>
          <w:rFonts w:ascii="仿宋_GB2312" w:eastAsia="仿宋_GB2312" w:hint="eastAsia"/>
          <w:sz w:val="32"/>
          <w:szCs w:val="32"/>
        </w:rPr>
        <w:t>1.</w:t>
      </w:r>
      <w:r w:rsidR="005E2782">
        <w:rPr>
          <w:rFonts w:ascii="仿宋_GB2312" w:eastAsia="仿宋_GB2312" w:hint="eastAsia"/>
          <w:color w:val="000000"/>
          <w:sz w:val="32"/>
          <w:szCs w:val="32"/>
        </w:rPr>
        <w:t>资源综合利用增值税优惠政策执行情况表</w:t>
      </w:r>
    </w:p>
    <w:p w:rsidR="00EE681F" w:rsidRDefault="00EE681F" w:rsidP="00CA4CD3">
      <w:pPr>
        <w:ind w:leftChars="760" w:left="2076" w:hangingChars="150" w:hanging="480"/>
        <w:rPr>
          <w:rFonts w:ascii="仿宋_GB2312" w:eastAsia="仿宋_GB2312"/>
          <w:sz w:val="32"/>
          <w:szCs w:val="32"/>
        </w:rPr>
      </w:pPr>
      <w:r>
        <w:rPr>
          <w:rFonts w:ascii="仿宋_GB2312" w:eastAsia="仿宋_GB2312" w:hint="eastAsia"/>
          <w:color w:val="000000"/>
          <w:sz w:val="32"/>
          <w:szCs w:val="32"/>
        </w:rPr>
        <w:t>2.</w:t>
      </w:r>
      <w:r w:rsidR="00CA4CD3" w:rsidRPr="00CA4CD3">
        <w:rPr>
          <w:rFonts w:hint="eastAsia"/>
        </w:rPr>
        <w:t xml:space="preserve"> </w:t>
      </w:r>
      <w:r w:rsidR="00CA4CD3" w:rsidRPr="00CA4CD3">
        <w:rPr>
          <w:rFonts w:ascii="仿宋_GB2312" w:eastAsia="仿宋_GB2312" w:hint="eastAsia"/>
          <w:color w:val="000000"/>
          <w:sz w:val="32"/>
          <w:szCs w:val="32"/>
        </w:rPr>
        <w:t>财政部 国家税务总局关于印发资源综合利用产品和劳务增值税优惠目录的通知</w:t>
      </w:r>
    </w:p>
    <w:p w:rsidR="00F957DF" w:rsidRDefault="00F957DF" w:rsidP="00F957DF">
      <w:pPr>
        <w:ind w:firstLine="645"/>
        <w:rPr>
          <w:rFonts w:ascii="仿宋_GB2312" w:eastAsia="仿宋_GB2312"/>
          <w:spacing w:val="-10"/>
          <w:sz w:val="32"/>
          <w:szCs w:val="32"/>
        </w:rPr>
      </w:pPr>
      <w:r w:rsidRPr="000461E5">
        <w:rPr>
          <w:rFonts w:ascii="仿宋_GB2312" w:eastAsia="仿宋_GB2312" w:hint="eastAsia"/>
          <w:spacing w:val="-10"/>
          <w:sz w:val="32"/>
          <w:szCs w:val="32"/>
        </w:rPr>
        <w:lastRenderedPageBreak/>
        <w:t>（附件请在集团网站“下载专区”-“企业管理部”下载</w:t>
      </w:r>
      <w:r w:rsidR="0001031D">
        <w:rPr>
          <w:rFonts w:ascii="仿宋_GB2312" w:eastAsia="仿宋_GB2312" w:hint="eastAsia"/>
          <w:spacing w:val="-10"/>
          <w:sz w:val="32"/>
          <w:szCs w:val="32"/>
        </w:rPr>
        <w:t>。</w:t>
      </w:r>
      <w:r w:rsidRPr="000461E5">
        <w:rPr>
          <w:rFonts w:ascii="仿宋_GB2312" w:eastAsia="仿宋_GB2312" w:hint="eastAsia"/>
          <w:spacing w:val="-10"/>
          <w:sz w:val="32"/>
          <w:szCs w:val="32"/>
        </w:rPr>
        <w:t>）</w:t>
      </w:r>
    </w:p>
    <w:p w:rsidR="00F957DF" w:rsidRPr="000461E5" w:rsidRDefault="00F957DF" w:rsidP="00F957DF">
      <w:pPr>
        <w:ind w:firstLine="645"/>
        <w:rPr>
          <w:rFonts w:ascii="仿宋_GB2312" w:eastAsia="仿宋_GB2312"/>
          <w:spacing w:val="-10"/>
          <w:sz w:val="32"/>
          <w:szCs w:val="32"/>
        </w:rPr>
      </w:pPr>
    </w:p>
    <w:p w:rsidR="00F957DF" w:rsidRDefault="00F957DF" w:rsidP="00F957DF">
      <w:pPr>
        <w:ind w:left="645"/>
        <w:rPr>
          <w:rFonts w:ascii="仿宋_GB2312" w:eastAsia="仿宋_GB2312"/>
          <w:sz w:val="32"/>
          <w:szCs w:val="32"/>
        </w:rPr>
      </w:pPr>
    </w:p>
    <w:p w:rsidR="00F957DF" w:rsidRDefault="00F957DF" w:rsidP="00F957DF">
      <w:pPr>
        <w:ind w:firstLine="645"/>
        <w:jc w:val="right"/>
        <w:rPr>
          <w:rFonts w:ascii="仿宋_GB2312" w:eastAsia="仿宋_GB2312"/>
          <w:sz w:val="32"/>
          <w:szCs w:val="32"/>
        </w:rPr>
      </w:pPr>
      <w:r>
        <w:rPr>
          <w:rFonts w:ascii="仿宋_GB2312" w:eastAsia="仿宋_GB2312" w:hint="eastAsia"/>
          <w:sz w:val="32"/>
          <w:szCs w:val="32"/>
        </w:rPr>
        <w:t>中国建材集团</w:t>
      </w:r>
      <w:r w:rsidR="00EE681F">
        <w:rPr>
          <w:rFonts w:ascii="仿宋_GB2312" w:eastAsia="仿宋_GB2312" w:hint="eastAsia"/>
          <w:sz w:val="32"/>
          <w:szCs w:val="32"/>
        </w:rPr>
        <w:t>企业管理部</w:t>
      </w:r>
    </w:p>
    <w:p w:rsidR="00F957DF" w:rsidRDefault="00F957DF" w:rsidP="00F957DF">
      <w:pPr>
        <w:wordWrap w:val="0"/>
        <w:ind w:firstLine="645"/>
        <w:jc w:val="right"/>
        <w:rPr>
          <w:rFonts w:ascii="仿宋_GB2312" w:eastAsia="仿宋_GB2312"/>
          <w:sz w:val="32"/>
          <w:szCs w:val="32"/>
        </w:rPr>
      </w:pPr>
      <w:r>
        <w:rPr>
          <w:rFonts w:ascii="仿宋_GB2312" w:eastAsia="仿宋_GB2312" w:hint="eastAsia"/>
          <w:sz w:val="32"/>
          <w:szCs w:val="32"/>
        </w:rPr>
        <w:t>2017年</w:t>
      </w:r>
      <w:r w:rsidR="00EE681F">
        <w:rPr>
          <w:rFonts w:ascii="仿宋_GB2312" w:eastAsia="仿宋_GB2312" w:hint="eastAsia"/>
          <w:sz w:val="32"/>
          <w:szCs w:val="32"/>
        </w:rPr>
        <w:t>3</w:t>
      </w:r>
      <w:r>
        <w:rPr>
          <w:rFonts w:ascii="仿宋_GB2312" w:eastAsia="仿宋_GB2312" w:hint="eastAsia"/>
          <w:sz w:val="32"/>
          <w:szCs w:val="32"/>
        </w:rPr>
        <w:t>月</w:t>
      </w:r>
      <w:r w:rsidR="00EE681F">
        <w:rPr>
          <w:rFonts w:ascii="仿宋_GB2312" w:eastAsia="仿宋_GB2312" w:hint="eastAsia"/>
          <w:sz w:val="32"/>
          <w:szCs w:val="32"/>
        </w:rPr>
        <w:t>24</w:t>
      </w:r>
      <w:r>
        <w:rPr>
          <w:rFonts w:ascii="仿宋_GB2312" w:eastAsia="仿宋_GB2312" w:hint="eastAsia"/>
          <w:sz w:val="32"/>
          <w:szCs w:val="32"/>
        </w:rPr>
        <w:t xml:space="preserve">日 </w:t>
      </w:r>
      <w:r w:rsidR="00EE681F">
        <w:rPr>
          <w:rFonts w:ascii="仿宋_GB2312" w:eastAsia="仿宋_GB2312" w:hint="eastAsia"/>
          <w:sz w:val="32"/>
          <w:szCs w:val="32"/>
        </w:rPr>
        <w:t xml:space="preserve">  </w:t>
      </w:r>
    </w:p>
    <w:p w:rsidR="00E50961" w:rsidRPr="00F957DF" w:rsidRDefault="00E50961"/>
    <w:sectPr w:rsidR="00E50961" w:rsidRPr="00F957DF" w:rsidSect="00E50961">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957DF"/>
    <w:rsid w:val="00001B37"/>
    <w:rsid w:val="0001031D"/>
    <w:rsid w:val="0001261E"/>
    <w:rsid w:val="00025B37"/>
    <w:rsid w:val="00026142"/>
    <w:rsid w:val="00045250"/>
    <w:rsid w:val="00045B7E"/>
    <w:rsid w:val="000561EB"/>
    <w:rsid w:val="0006531E"/>
    <w:rsid w:val="000672DD"/>
    <w:rsid w:val="00067815"/>
    <w:rsid w:val="000679E8"/>
    <w:rsid w:val="0007758E"/>
    <w:rsid w:val="0008708C"/>
    <w:rsid w:val="000A4279"/>
    <w:rsid w:val="000C48A7"/>
    <w:rsid w:val="000E162D"/>
    <w:rsid w:val="001134D9"/>
    <w:rsid w:val="001160F5"/>
    <w:rsid w:val="00130593"/>
    <w:rsid w:val="001315FA"/>
    <w:rsid w:val="001662FD"/>
    <w:rsid w:val="00175C08"/>
    <w:rsid w:val="00176F1B"/>
    <w:rsid w:val="001824B7"/>
    <w:rsid w:val="00216E63"/>
    <w:rsid w:val="00241CC7"/>
    <w:rsid w:val="002509B3"/>
    <w:rsid w:val="00264F34"/>
    <w:rsid w:val="00287735"/>
    <w:rsid w:val="002A04A6"/>
    <w:rsid w:val="002A1A7C"/>
    <w:rsid w:val="002A6393"/>
    <w:rsid w:val="002A6DF2"/>
    <w:rsid w:val="002B7B2D"/>
    <w:rsid w:val="002C33D0"/>
    <w:rsid w:val="002F2DA8"/>
    <w:rsid w:val="00300A25"/>
    <w:rsid w:val="00307189"/>
    <w:rsid w:val="00313584"/>
    <w:rsid w:val="003147CA"/>
    <w:rsid w:val="00326661"/>
    <w:rsid w:val="00391B7B"/>
    <w:rsid w:val="003C0221"/>
    <w:rsid w:val="003D1971"/>
    <w:rsid w:val="003E4A5E"/>
    <w:rsid w:val="003E7105"/>
    <w:rsid w:val="003F306A"/>
    <w:rsid w:val="003F30F8"/>
    <w:rsid w:val="003F3387"/>
    <w:rsid w:val="003F6CA0"/>
    <w:rsid w:val="003F72C3"/>
    <w:rsid w:val="004065D9"/>
    <w:rsid w:val="004250D5"/>
    <w:rsid w:val="00454AF0"/>
    <w:rsid w:val="004737F6"/>
    <w:rsid w:val="00483028"/>
    <w:rsid w:val="004A5AA3"/>
    <w:rsid w:val="004A7746"/>
    <w:rsid w:val="004B258C"/>
    <w:rsid w:val="004C0931"/>
    <w:rsid w:val="004D4267"/>
    <w:rsid w:val="004E4148"/>
    <w:rsid w:val="00506AF6"/>
    <w:rsid w:val="00533BEC"/>
    <w:rsid w:val="005600D3"/>
    <w:rsid w:val="00562B93"/>
    <w:rsid w:val="005702FA"/>
    <w:rsid w:val="00594209"/>
    <w:rsid w:val="00594DFF"/>
    <w:rsid w:val="005A0D2C"/>
    <w:rsid w:val="005C15E3"/>
    <w:rsid w:val="005C650F"/>
    <w:rsid w:val="005C76EC"/>
    <w:rsid w:val="005D2E99"/>
    <w:rsid w:val="005D4505"/>
    <w:rsid w:val="005E2782"/>
    <w:rsid w:val="00606746"/>
    <w:rsid w:val="006358EF"/>
    <w:rsid w:val="00637606"/>
    <w:rsid w:val="00644D48"/>
    <w:rsid w:val="0067195A"/>
    <w:rsid w:val="006820F7"/>
    <w:rsid w:val="00685062"/>
    <w:rsid w:val="0069469C"/>
    <w:rsid w:val="00697EF3"/>
    <w:rsid w:val="006B15F8"/>
    <w:rsid w:val="006B22CD"/>
    <w:rsid w:val="006B6B5D"/>
    <w:rsid w:val="006E4E38"/>
    <w:rsid w:val="007104D0"/>
    <w:rsid w:val="00722558"/>
    <w:rsid w:val="00751DC1"/>
    <w:rsid w:val="00753326"/>
    <w:rsid w:val="0076564E"/>
    <w:rsid w:val="00765C5F"/>
    <w:rsid w:val="00793CC5"/>
    <w:rsid w:val="007A579D"/>
    <w:rsid w:val="007B303E"/>
    <w:rsid w:val="007C3E5F"/>
    <w:rsid w:val="007F2F05"/>
    <w:rsid w:val="007F3B6A"/>
    <w:rsid w:val="0081409D"/>
    <w:rsid w:val="00821B77"/>
    <w:rsid w:val="0083146B"/>
    <w:rsid w:val="008370F4"/>
    <w:rsid w:val="00840697"/>
    <w:rsid w:val="0084271B"/>
    <w:rsid w:val="0085163B"/>
    <w:rsid w:val="0086748E"/>
    <w:rsid w:val="00882B4D"/>
    <w:rsid w:val="008A3E16"/>
    <w:rsid w:val="008A525C"/>
    <w:rsid w:val="008B4FD2"/>
    <w:rsid w:val="008D26BE"/>
    <w:rsid w:val="008D6396"/>
    <w:rsid w:val="008E2203"/>
    <w:rsid w:val="008E4153"/>
    <w:rsid w:val="008E4B0C"/>
    <w:rsid w:val="008E7FE5"/>
    <w:rsid w:val="00923411"/>
    <w:rsid w:val="00930910"/>
    <w:rsid w:val="0095088E"/>
    <w:rsid w:val="0096297B"/>
    <w:rsid w:val="00990B44"/>
    <w:rsid w:val="00990F0C"/>
    <w:rsid w:val="009C008C"/>
    <w:rsid w:val="009D212F"/>
    <w:rsid w:val="009E04B4"/>
    <w:rsid w:val="00A456F6"/>
    <w:rsid w:val="00A577C3"/>
    <w:rsid w:val="00A656D3"/>
    <w:rsid w:val="00A93700"/>
    <w:rsid w:val="00AA6945"/>
    <w:rsid w:val="00AD03D5"/>
    <w:rsid w:val="00B12027"/>
    <w:rsid w:val="00B24A79"/>
    <w:rsid w:val="00B27286"/>
    <w:rsid w:val="00B54A18"/>
    <w:rsid w:val="00B67C4A"/>
    <w:rsid w:val="00BB715C"/>
    <w:rsid w:val="00BC42A3"/>
    <w:rsid w:val="00BD41DA"/>
    <w:rsid w:val="00BE55F2"/>
    <w:rsid w:val="00C0205B"/>
    <w:rsid w:val="00C07CD8"/>
    <w:rsid w:val="00C4587B"/>
    <w:rsid w:val="00C539AA"/>
    <w:rsid w:val="00C609A5"/>
    <w:rsid w:val="00C66E53"/>
    <w:rsid w:val="00C72554"/>
    <w:rsid w:val="00C844E9"/>
    <w:rsid w:val="00C87E1F"/>
    <w:rsid w:val="00C946DE"/>
    <w:rsid w:val="00CA4CD3"/>
    <w:rsid w:val="00CA5EFB"/>
    <w:rsid w:val="00CC1893"/>
    <w:rsid w:val="00CD445E"/>
    <w:rsid w:val="00CD6464"/>
    <w:rsid w:val="00D30800"/>
    <w:rsid w:val="00D335EC"/>
    <w:rsid w:val="00D400C7"/>
    <w:rsid w:val="00D734C8"/>
    <w:rsid w:val="00DA41D7"/>
    <w:rsid w:val="00DA6CA9"/>
    <w:rsid w:val="00DB5441"/>
    <w:rsid w:val="00DF561F"/>
    <w:rsid w:val="00E0250C"/>
    <w:rsid w:val="00E141DE"/>
    <w:rsid w:val="00E161E8"/>
    <w:rsid w:val="00E222AA"/>
    <w:rsid w:val="00E27E3C"/>
    <w:rsid w:val="00E30622"/>
    <w:rsid w:val="00E50004"/>
    <w:rsid w:val="00E50961"/>
    <w:rsid w:val="00E64340"/>
    <w:rsid w:val="00E70A45"/>
    <w:rsid w:val="00E74197"/>
    <w:rsid w:val="00E85A8C"/>
    <w:rsid w:val="00EA1835"/>
    <w:rsid w:val="00EB21BB"/>
    <w:rsid w:val="00EB395B"/>
    <w:rsid w:val="00EB6D1E"/>
    <w:rsid w:val="00EB6D28"/>
    <w:rsid w:val="00EC673B"/>
    <w:rsid w:val="00EC6AD6"/>
    <w:rsid w:val="00EE681F"/>
    <w:rsid w:val="00EF1B30"/>
    <w:rsid w:val="00F00D07"/>
    <w:rsid w:val="00F0136C"/>
    <w:rsid w:val="00F151F4"/>
    <w:rsid w:val="00F24E4F"/>
    <w:rsid w:val="00F6364B"/>
    <w:rsid w:val="00F74567"/>
    <w:rsid w:val="00F778EE"/>
    <w:rsid w:val="00F85EB8"/>
    <w:rsid w:val="00F957DF"/>
    <w:rsid w:val="00FC18B5"/>
    <w:rsid w:val="00FC6B92"/>
    <w:rsid w:val="00FE467E"/>
    <w:rsid w:val="00FF7E0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57D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semiHidden/>
    <w:unhideWhenUsed/>
    <w:rsid w:val="00F957DF"/>
    <w:pPr>
      <w:jc w:val="center"/>
    </w:pPr>
    <w:rPr>
      <w:sz w:val="32"/>
    </w:rPr>
  </w:style>
  <w:style w:type="character" w:customStyle="1" w:styleId="Char">
    <w:name w:val="正文文本 Char"/>
    <w:basedOn w:val="a0"/>
    <w:link w:val="a3"/>
    <w:semiHidden/>
    <w:rsid w:val="00F957DF"/>
    <w:rPr>
      <w:rFonts w:ascii="Times New Roman" w:eastAsia="宋体" w:hAnsi="Times New Roman" w:cs="Times New Roman"/>
      <w:sz w:val="32"/>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2</Pages>
  <Words>58</Words>
  <Characters>332</Characters>
  <Application>Microsoft Office Word</Application>
  <DocSecurity>0</DocSecurity>
  <Lines>2</Lines>
  <Paragraphs>1</Paragraphs>
  <ScaleCrop>false</ScaleCrop>
  <Company/>
  <LinksUpToDate>false</LinksUpToDate>
  <CharactersWithSpaces>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lx</dc:creator>
  <cp:lastModifiedBy>lx</cp:lastModifiedBy>
  <cp:revision>7</cp:revision>
  <dcterms:created xsi:type="dcterms:W3CDTF">2017-03-24T02:37:00Z</dcterms:created>
  <dcterms:modified xsi:type="dcterms:W3CDTF">2017-03-24T05:32:00Z</dcterms:modified>
</cp:coreProperties>
</file>