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961" w:rsidRPr="004F5BCC" w:rsidRDefault="004F5BCC">
      <w:pPr>
        <w:rPr>
          <w:rFonts w:hint="eastAsia"/>
          <w:sz w:val="32"/>
        </w:rPr>
      </w:pPr>
      <w:r w:rsidRPr="004F5BCC">
        <w:rPr>
          <w:rFonts w:hint="eastAsia"/>
          <w:sz w:val="32"/>
        </w:rPr>
        <w:t>附件</w:t>
      </w:r>
      <w:r w:rsidRPr="004F5BCC">
        <w:rPr>
          <w:rFonts w:hint="eastAsia"/>
          <w:sz w:val="32"/>
        </w:rPr>
        <w:t>1</w:t>
      </w:r>
      <w:r w:rsidRPr="004F5BCC">
        <w:rPr>
          <w:rFonts w:hint="eastAsia"/>
          <w:sz w:val="32"/>
        </w:rPr>
        <w:t>：</w:t>
      </w:r>
    </w:p>
    <w:p w:rsidR="004F5BCC" w:rsidRDefault="004F5BCC" w:rsidP="004F5BCC">
      <w:pPr>
        <w:jc w:val="center"/>
        <w:rPr>
          <w:rFonts w:hint="eastAsia"/>
          <w:sz w:val="28"/>
        </w:rPr>
      </w:pPr>
      <w:r w:rsidRPr="004F5BCC">
        <w:rPr>
          <w:rFonts w:hint="eastAsia"/>
          <w:sz w:val="28"/>
        </w:rPr>
        <w:t>资源综合利用增值税优惠政策执行情况表</w:t>
      </w:r>
    </w:p>
    <w:tbl>
      <w:tblPr>
        <w:tblStyle w:val="a3"/>
        <w:tblW w:w="0" w:type="auto"/>
        <w:tblLook w:val="04A0"/>
      </w:tblPr>
      <w:tblGrid>
        <w:gridCol w:w="534"/>
        <w:gridCol w:w="1984"/>
        <w:gridCol w:w="1025"/>
        <w:gridCol w:w="1181"/>
        <w:gridCol w:w="1181"/>
        <w:gridCol w:w="1181"/>
        <w:gridCol w:w="1181"/>
        <w:gridCol w:w="1181"/>
        <w:gridCol w:w="1181"/>
        <w:gridCol w:w="1181"/>
        <w:gridCol w:w="1182"/>
        <w:gridCol w:w="1182"/>
      </w:tblGrid>
      <w:tr w:rsidR="007B369A" w:rsidRPr="004F5BCC" w:rsidTr="007B369A">
        <w:tc>
          <w:tcPr>
            <w:tcW w:w="534" w:type="dxa"/>
            <w:vMerge w:val="restart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序号</w:t>
            </w:r>
          </w:p>
        </w:tc>
        <w:tc>
          <w:tcPr>
            <w:tcW w:w="1984" w:type="dxa"/>
            <w:vMerge w:val="restart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资源利用的资源名称</w:t>
            </w:r>
          </w:p>
        </w:tc>
        <w:tc>
          <w:tcPr>
            <w:tcW w:w="1025" w:type="dxa"/>
            <w:vMerge w:val="restart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综合利用产品名称</w:t>
            </w:r>
          </w:p>
        </w:tc>
        <w:tc>
          <w:tcPr>
            <w:tcW w:w="1181" w:type="dxa"/>
            <w:vMerge w:val="restart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退税比例</w:t>
            </w:r>
          </w:p>
        </w:tc>
        <w:tc>
          <w:tcPr>
            <w:tcW w:w="4724" w:type="dxa"/>
            <w:gridSpan w:val="4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2015</w:t>
            </w: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4726" w:type="dxa"/>
            <w:gridSpan w:val="4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2016</w:t>
            </w:r>
            <w:r>
              <w:rPr>
                <w:rFonts w:hint="eastAsia"/>
                <w:sz w:val="18"/>
              </w:rPr>
              <w:t>年</w:t>
            </w:r>
          </w:p>
        </w:tc>
      </w:tr>
      <w:tr w:rsidR="007B369A" w:rsidRPr="004F5BCC" w:rsidTr="007B369A">
        <w:tc>
          <w:tcPr>
            <w:tcW w:w="534" w:type="dxa"/>
            <w:vMerge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</w:p>
        </w:tc>
        <w:tc>
          <w:tcPr>
            <w:tcW w:w="1025" w:type="dxa"/>
            <w:vMerge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</w:p>
        </w:tc>
        <w:tc>
          <w:tcPr>
            <w:tcW w:w="1181" w:type="dxa"/>
            <w:vMerge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</w:p>
        </w:tc>
        <w:tc>
          <w:tcPr>
            <w:tcW w:w="1181" w:type="dxa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应享受政策的企业数量</w:t>
            </w:r>
          </w:p>
        </w:tc>
        <w:tc>
          <w:tcPr>
            <w:tcW w:w="1181" w:type="dxa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实际享受政策的企业数量</w:t>
            </w:r>
          </w:p>
        </w:tc>
        <w:tc>
          <w:tcPr>
            <w:tcW w:w="1181" w:type="dxa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综合利用的资源数量（万吨）</w:t>
            </w:r>
          </w:p>
        </w:tc>
        <w:tc>
          <w:tcPr>
            <w:tcW w:w="1181" w:type="dxa"/>
            <w:vAlign w:val="center"/>
          </w:tcPr>
          <w:p w:rsidR="007B369A" w:rsidRPr="004F5BCC" w:rsidRDefault="007B369A" w:rsidP="004F5BC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实际减免增值税金额（万元）</w:t>
            </w:r>
          </w:p>
        </w:tc>
        <w:tc>
          <w:tcPr>
            <w:tcW w:w="1181" w:type="dxa"/>
            <w:vAlign w:val="center"/>
          </w:tcPr>
          <w:p w:rsidR="007B369A" w:rsidRPr="004F5BCC" w:rsidRDefault="007B369A" w:rsidP="004D1DC1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应享受政策的企业数量</w:t>
            </w:r>
          </w:p>
        </w:tc>
        <w:tc>
          <w:tcPr>
            <w:tcW w:w="1181" w:type="dxa"/>
            <w:vAlign w:val="center"/>
          </w:tcPr>
          <w:p w:rsidR="007B369A" w:rsidRPr="004F5BCC" w:rsidRDefault="007B369A" w:rsidP="004D1DC1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实际享受政策的企业数量</w:t>
            </w:r>
          </w:p>
        </w:tc>
        <w:tc>
          <w:tcPr>
            <w:tcW w:w="1182" w:type="dxa"/>
            <w:vAlign w:val="center"/>
          </w:tcPr>
          <w:p w:rsidR="007B369A" w:rsidRPr="004F5BCC" w:rsidRDefault="007B369A" w:rsidP="004D1DC1">
            <w:pPr>
              <w:jc w:val="center"/>
              <w:rPr>
                <w:sz w:val="18"/>
              </w:rPr>
            </w:pPr>
            <w:r w:rsidRPr="004F5BCC">
              <w:rPr>
                <w:rFonts w:hint="eastAsia"/>
                <w:sz w:val="18"/>
              </w:rPr>
              <w:t>综合利用的资源数量（万吨）</w:t>
            </w:r>
          </w:p>
        </w:tc>
        <w:tc>
          <w:tcPr>
            <w:tcW w:w="1182" w:type="dxa"/>
            <w:vAlign w:val="center"/>
          </w:tcPr>
          <w:p w:rsidR="007B369A" w:rsidRPr="004F5BCC" w:rsidRDefault="007B369A" w:rsidP="004D1DC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实际减免增值税金额（万元）</w:t>
            </w: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 w:rsidRPr="007B369A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 w:rsidRPr="007B369A">
              <w:rPr>
                <w:rFonts w:hint="eastAsia"/>
                <w:sz w:val="18"/>
                <w:szCs w:val="18"/>
              </w:rPr>
              <w:t>废渣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建筑废物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粉煤灰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煤矸石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氧化铝赤泥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电石渣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废油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废旧电池及其拆解物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废旧电器电子产品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废钢铁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废塑料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废纸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废旧轮胎、橡胶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废玻璃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53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984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  <w:tr w:rsidR="007B369A" w:rsidRPr="007B369A" w:rsidTr="007B369A">
        <w:tc>
          <w:tcPr>
            <w:tcW w:w="2518" w:type="dxa"/>
            <w:gridSpan w:val="2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1025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:rsidR="007B369A" w:rsidRPr="007B369A" w:rsidRDefault="007B369A" w:rsidP="004F5BCC">
            <w:pPr>
              <w:jc w:val="center"/>
              <w:rPr>
                <w:sz w:val="18"/>
                <w:szCs w:val="18"/>
              </w:rPr>
            </w:pPr>
          </w:p>
        </w:tc>
      </w:tr>
    </w:tbl>
    <w:p w:rsidR="004F5BCC" w:rsidRPr="007B369A" w:rsidRDefault="007B369A" w:rsidP="007B369A">
      <w:pPr>
        <w:jc w:val="left"/>
      </w:pPr>
      <w:r w:rsidRPr="007B369A">
        <w:rPr>
          <w:rFonts w:hint="eastAsia"/>
        </w:rPr>
        <w:t>联系人：</w:t>
      </w:r>
      <w:r w:rsidRPr="007B369A">
        <w:rPr>
          <w:rFonts w:hint="eastAsia"/>
        </w:rPr>
        <w:t xml:space="preserve"> </w:t>
      </w:r>
      <w:r>
        <w:rPr>
          <w:rFonts w:hint="eastAsia"/>
        </w:rPr>
        <w:t xml:space="preserve">              </w:t>
      </w:r>
      <w:r w:rsidRPr="007B369A">
        <w:rPr>
          <w:rFonts w:hint="eastAsia"/>
        </w:rPr>
        <w:t xml:space="preserve"> </w:t>
      </w:r>
      <w:r w:rsidRPr="007B369A">
        <w:rPr>
          <w:rFonts w:hint="eastAsia"/>
        </w:rPr>
        <w:t>联系电话：</w:t>
      </w:r>
    </w:p>
    <w:sectPr w:rsidR="004F5BCC" w:rsidRPr="007B369A" w:rsidSect="004F5B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5BCC"/>
    <w:rsid w:val="00001B37"/>
    <w:rsid w:val="0001261E"/>
    <w:rsid w:val="00025B37"/>
    <w:rsid w:val="00026142"/>
    <w:rsid w:val="00045250"/>
    <w:rsid w:val="00045B7E"/>
    <w:rsid w:val="000561EB"/>
    <w:rsid w:val="0006531E"/>
    <w:rsid w:val="000672DD"/>
    <w:rsid w:val="00067815"/>
    <w:rsid w:val="000679E8"/>
    <w:rsid w:val="0007758E"/>
    <w:rsid w:val="0008708C"/>
    <w:rsid w:val="000A4279"/>
    <w:rsid w:val="000C48A7"/>
    <w:rsid w:val="000E162D"/>
    <w:rsid w:val="001134D9"/>
    <w:rsid w:val="001160F5"/>
    <w:rsid w:val="00130593"/>
    <w:rsid w:val="001315FA"/>
    <w:rsid w:val="001662FD"/>
    <w:rsid w:val="00175C08"/>
    <w:rsid w:val="00176F1B"/>
    <w:rsid w:val="001824B7"/>
    <w:rsid w:val="00216E63"/>
    <w:rsid w:val="00241CC7"/>
    <w:rsid w:val="002509B3"/>
    <w:rsid w:val="00264F34"/>
    <w:rsid w:val="00287735"/>
    <w:rsid w:val="002A04A6"/>
    <w:rsid w:val="002A1A7C"/>
    <w:rsid w:val="002A6393"/>
    <w:rsid w:val="002A6DF2"/>
    <w:rsid w:val="002B7B2D"/>
    <w:rsid w:val="002C33D0"/>
    <w:rsid w:val="002F2DA8"/>
    <w:rsid w:val="00300A25"/>
    <w:rsid w:val="00307189"/>
    <w:rsid w:val="00313584"/>
    <w:rsid w:val="003147CA"/>
    <w:rsid w:val="00326661"/>
    <w:rsid w:val="00391B7B"/>
    <w:rsid w:val="003C0221"/>
    <w:rsid w:val="003D1971"/>
    <w:rsid w:val="003E4A5E"/>
    <w:rsid w:val="003E7105"/>
    <w:rsid w:val="003F306A"/>
    <w:rsid w:val="003F30F8"/>
    <w:rsid w:val="003F3387"/>
    <w:rsid w:val="003F6CA0"/>
    <w:rsid w:val="003F72C3"/>
    <w:rsid w:val="004065D9"/>
    <w:rsid w:val="004250D5"/>
    <w:rsid w:val="00454AF0"/>
    <w:rsid w:val="004737F6"/>
    <w:rsid w:val="00483028"/>
    <w:rsid w:val="004A5AA3"/>
    <w:rsid w:val="004A7746"/>
    <w:rsid w:val="004B258C"/>
    <w:rsid w:val="004C0931"/>
    <w:rsid w:val="004D4267"/>
    <w:rsid w:val="004E4148"/>
    <w:rsid w:val="004F5BCC"/>
    <w:rsid w:val="00533BEC"/>
    <w:rsid w:val="005600D3"/>
    <w:rsid w:val="00562B93"/>
    <w:rsid w:val="005702FA"/>
    <w:rsid w:val="00594209"/>
    <w:rsid w:val="00594DFF"/>
    <w:rsid w:val="005A0D2C"/>
    <w:rsid w:val="005C15E3"/>
    <w:rsid w:val="005C650F"/>
    <w:rsid w:val="005C76EC"/>
    <w:rsid w:val="005D2E99"/>
    <w:rsid w:val="005D4505"/>
    <w:rsid w:val="00606746"/>
    <w:rsid w:val="006358EF"/>
    <w:rsid w:val="00637606"/>
    <w:rsid w:val="00644D48"/>
    <w:rsid w:val="0067195A"/>
    <w:rsid w:val="006820F7"/>
    <w:rsid w:val="00685062"/>
    <w:rsid w:val="0069469C"/>
    <w:rsid w:val="00697EF3"/>
    <w:rsid w:val="006B15F8"/>
    <w:rsid w:val="006B22CD"/>
    <w:rsid w:val="006B6B5D"/>
    <w:rsid w:val="006E4E38"/>
    <w:rsid w:val="007104D0"/>
    <w:rsid w:val="00722558"/>
    <w:rsid w:val="00751DC1"/>
    <w:rsid w:val="00753326"/>
    <w:rsid w:val="0076564E"/>
    <w:rsid w:val="00765C5F"/>
    <w:rsid w:val="00793CC5"/>
    <w:rsid w:val="007A579D"/>
    <w:rsid w:val="007B303E"/>
    <w:rsid w:val="007B369A"/>
    <w:rsid w:val="007C3E5F"/>
    <w:rsid w:val="007F2F05"/>
    <w:rsid w:val="007F3B6A"/>
    <w:rsid w:val="0081409D"/>
    <w:rsid w:val="00821B77"/>
    <w:rsid w:val="0083146B"/>
    <w:rsid w:val="008370F4"/>
    <w:rsid w:val="00840697"/>
    <w:rsid w:val="0084271B"/>
    <w:rsid w:val="0085163B"/>
    <w:rsid w:val="0086748E"/>
    <w:rsid w:val="00882B4D"/>
    <w:rsid w:val="008A3E16"/>
    <w:rsid w:val="008A525C"/>
    <w:rsid w:val="008B4FD2"/>
    <w:rsid w:val="008D26BE"/>
    <w:rsid w:val="008D6396"/>
    <w:rsid w:val="008E2203"/>
    <w:rsid w:val="008E4153"/>
    <w:rsid w:val="008E4B0C"/>
    <w:rsid w:val="008E7FE5"/>
    <w:rsid w:val="00923411"/>
    <w:rsid w:val="00930910"/>
    <w:rsid w:val="0095088E"/>
    <w:rsid w:val="0096297B"/>
    <w:rsid w:val="00990B44"/>
    <w:rsid w:val="00990F0C"/>
    <w:rsid w:val="009C008C"/>
    <w:rsid w:val="009D212F"/>
    <w:rsid w:val="009E04B4"/>
    <w:rsid w:val="00A456F6"/>
    <w:rsid w:val="00A577C3"/>
    <w:rsid w:val="00A656D3"/>
    <w:rsid w:val="00A93700"/>
    <w:rsid w:val="00AA6945"/>
    <w:rsid w:val="00AD03D5"/>
    <w:rsid w:val="00B12027"/>
    <w:rsid w:val="00B24A79"/>
    <w:rsid w:val="00B27286"/>
    <w:rsid w:val="00B54A18"/>
    <w:rsid w:val="00B67C4A"/>
    <w:rsid w:val="00BB715C"/>
    <w:rsid w:val="00BC42A3"/>
    <w:rsid w:val="00BD41DA"/>
    <w:rsid w:val="00BE55F2"/>
    <w:rsid w:val="00C0205B"/>
    <w:rsid w:val="00C07CD8"/>
    <w:rsid w:val="00C4587B"/>
    <w:rsid w:val="00C539AA"/>
    <w:rsid w:val="00C609A5"/>
    <w:rsid w:val="00C66E53"/>
    <w:rsid w:val="00C72554"/>
    <w:rsid w:val="00C844E9"/>
    <w:rsid w:val="00C87E1F"/>
    <w:rsid w:val="00C946DE"/>
    <w:rsid w:val="00CA5EFB"/>
    <w:rsid w:val="00CC1893"/>
    <w:rsid w:val="00CD445E"/>
    <w:rsid w:val="00CD6464"/>
    <w:rsid w:val="00D30800"/>
    <w:rsid w:val="00D335EC"/>
    <w:rsid w:val="00D400C7"/>
    <w:rsid w:val="00D734C8"/>
    <w:rsid w:val="00DA41D7"/>
    <w:rsid w:val="00DA6CA9"/>
    <w:rsid w:val="00DB5441"/>
    <w:rsid w:val="00DF561F"/>
    <w:rsid w:val="00E0250C"/>
    <w:rsid w:val="00E141DE"/>
    <w:rsid w:val="00E161E8"/>
    <w:rsid w:val="00E222AA"/>
    <w:rsid w:val="00E27E3C"/>
    <w:rsid w:val="00E30622"/>
    <w:rsid w:val="00E50004"/>
    <w:rsid w:val="00E50961"/>
    <w:rsid w:val="00E64340"/>
    <w:rsid w:val="00E70A45"/>
    <w:rsid w:val="00E74197"/>
    <w:rsid w:val="00E85A8C"/>
    <w:rsid w:val="00EA1835"/>
    <w:rsid w:val="00EB395B"/>
    <w:rsid w:val="00EB6D1E"/>
    <w:rsid w:val="00EC673B"/>
    <w:rsid w:val="00EC6AD6"/>
    <w:rsid w:val="00EF1B30"/>
    <w:rsid w:val="00F00D07"/>
    <w:rsid w:val="00F0136C"/>
    <w:rsid w:val="00F151F4"/>
    <w:rsid w:val="00F24E4F"/>
    <w:rsid w:val="00F6364B"/>
    <w:rsid w:val="00F74567"/>
    <w:rsid w:val="00F778EE"/>
    <w:rsid w:val="00F85EB8"/>
    <w:rsid w:val="00FC18B5"/>
    <w:rsid w:val="00FC6B92"/>
    <w:rsid w:val="00FE467E"/>
    <w:rsid w:val="00FF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9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B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lx</cp:lastModifiedBy>
  <cp:revision>2</cp:revision>
  <dcterms:created xsi:type="dcterms:W3CDTF">2017-03-24T06:37:00Z</dcterms:created>
  <dcterms:modified xsi:type="dcterms:W3CDTF">2017-03-24T06:44:00Z</dcterms:modified>
</cp:coreProperties>
</file>