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5004" w:rsidRDefault="00065004" w:rsidP="00065004"/>
    <w:p w:rsidR="00065004" w:rsidRDefault="00065004" w:rsidP="00065004"/>
    <w:p w:rsidR="00065004" w:rsidRDefault="00065004" w:rsidP="00065004"/>
    <w:p w:rsidR="00065004" w:rsidRDefault="00065004" w:rsidP="00065004"/>
    <w:p w:rsidR="00065004" w:rsidRDefault="00065004" w:rsidP="00065004"/>
    <w:p w:rsidR="00E43B37" w:rsidRPr="00E43B37" w:rsidRDefault="00E43B37" w:rsidP="00E43B37">
      <w:pPr>
        <w:spacing w:line="720" w:lineRule="auto"/>
        <w:jc w:val="center"/>
        <w:rPr>
          <w:rFonts w:ascii="黑体" w:eastAsia="黑体" w:hint="eastAsia"/>
          <w:w w:val="90"/>
          <w:sz w:val="52"/>
          <w:szCs w:val="52"/>
        </w:rPr>
      </w:pPr>
      <w:r w:rsidRPr="00E43B37">
        <w:rPr>
          <w:rFonts w:ascii="黑体" w:eastAsia="黑体" w:hint="eastAsia"/>
          <w:w w:val="90"/>
          <w:sz w:val="52"/>
          <w:szCs w:val="52"/>
        </w:rPr>
        <w:t>中国建筑材料集团有限公司</w:t>
      </w:r>
    </w:p>
    <w:p w:rsidR="00065004" w:rsidRPr="00E242F5" w:rsidRDefault="00E43B37" w:rsidP="00E43B37">
      <w:pPr>
        <w:spacing w:line="720" w:lineRule="auto"/>
        <w:jc w:val="center"/>
        <w:rPr>
          <w:rFonts w:ascii="黑体" w:eastAsia="黑体"/>
          <w:w w:val="90"/>
          <w:sz w:val="52"/>
          <w:szCs w:val="52"/>
        </w:rPr>
      </w:pPr>
      <w:r w:rsidRPr="00E43B37">
        <w:rPr>
          <w:rFonts w:ascii="黑体" w:eastAsia="黑体" w:hint="eastAsia"/>
          <w:w w:val="90"/>
          <w:sz w:val="52"/>
          <w:szCs w:val="52"/>
        </w:rPr>
        <w:t>科技</w:t>
      </w:r>
      <w:r w:rsidR="00615FA7">
        <w:rPr>
          <w:rFonts w:ascii="黑体" w:eastAsia="黑体" w:hint="eastAsia"/>
          <w:w w:val="90"/>
          <w:sz w:val="52"/>
          <w:szCs w:val="52"/>
        </w:rPr>
        <w:t>信息统计系统</w:t>
      </w:r>
    </w:p>
    <w:p w:rsidR="00065004" w:rsidRDefault="00065004" w:rsidP="00065004"/>
    <w:p w:rsidR="00065004" w:rsidRDefault="00065004" w:rsidP="00065004"/>
    <w:p w:rsidR="007A5F71" w:rsidRDefault="007A5F71" w:rsidP="00065004"/>
    <w:p w:rsidR="007A5F71" w:rsidRDefault="007A5F71" w:rsidP="00065004"/>
    <w:p w:rsidR="007A5F71" w:rsidRDefault="007A5F71" w:rsidP="00065004"/>
    <w:p w:rsidR="007A5F71" w:rsidRDefault="007A5F71" w:rsidP="00065004"/>
    <w:p w:rsidR="007A5F71" w:rsidRDefault="007A5F71" w:rsidP="00065004"/>
    <w:p w:rsidR="00065004" w:rsidRDefault="007A5F71" w:rsidP="00065004">
      <w:r>
        <w:rPr>
          <w:noProof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column">
              <wp:posOffset>2019300</wp:posOffset>
            </wp:positionH>
            <wp:positionV relativeFrom="paragraph">
              <wp:posOffset>165735</wp:posOffset>
            </wp:positionV>
            <wp:extent cx="1352550" cy="1533525"/>
            <wp:effectExtent l="0" t="0" r="0" b="9525"/>
            <wp:wrapNone/>
            <wp:docPr id="231" name="图片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65004" w:rsidRDefault="00065004" w:rsidP="00065004"/>
    <w:p w:rsidR="00065004" w:rsidRDefault="00065004" w:rsidP="00065004"/>
    <w:p w:rsidR="00065004" w:rsidRDefault="00065004" w:rsidP="00065004"/>
    <w:p w:rsidR="00065004" w:rsidRDefault="00065004" w:rsidP="00065004"/>
    <w:p w:rsidR="00065004" w:rsidRDefault="00065004" w:rsidP="00065004"/>
    <w:p w:rsidR="00065004" w:rsidRDefault="00065004" w:rsidP="00065004"/>
    <w:p w:rsidR="00065004" w:rsidRDefault="00065004" w:rsidP="00065004"/>
    <w:p w:rsidR="00065004" w:rsidRDefault="00065004" w:rsidP="00065004"/>
    <w:p w:rsidR="00065004" w:rsidRDefault="00065004" w:rsidP="00065004"/>
    <w:p w:rsidR="00065004" w:rsidRDefault="00065004" w:rsidP="00065004"/>
    <w:p w:rsidR="007A5F71" w:rsidRDefault="007A5F71" w:rsidP="00065004"/>
    <w:p w:rsidR="007A5F71" w:rsidRDefault="007A5F71" w:rsidP="00065004"/>
    <w:p w:rsidR="007A5F71" w:rsidRDefault="007A5F71" w:rsidP="00065004"/>
    <w:p w:rsidR="007A5F71" w:rsidRDefault="007A5F71" w:rsidP="00065004"/>
    <w:p w:rsidR="007A5F71" w:rsidRDefault="007A5F71" w:rsidP="00065004"/>
    <w:p w:rsidR="007A5F71" w:rsidRDefault="007A5F71" w:rsidP="00065004"/>
    <w:p w:rsidR="007A5F71" w:rsidRDefault="007A5F71" w:rsidP="00065004"/>
    <w:p w:rsidR="00065004" w:rsidRDefault="00065004" w:rsidP="00065004"/>
    <w:p w:rsidR="00065004" w:rsidRPr="00065004" w:rsidRDefault="00065004" w:rsidP="00065004">
      <w:pPr>
        <w:jc w:val="center"/>
        <w:rPr>
          <w:rFonts w:ascii="宋体" w:hAnsi="宋体"/>
          <w:b/>
          <w:sz w:val="32"/>
          <w:szCs w:val="32"/>
        </w:rPr>
      </w:pPr>
      <w:r w:rsidRPr="00065004">
        <w:rPr>
          <w:rFonts w:ascii="宋体" w:hAnsi="宋体" w:hint="eastAsia"/>
          <w:b/>
          <w:sz w:val="32"/>
          <w:szCs w:val="32"/>
        </w:rPr>
        <w:t>北京久其软件股份有限公司</w:t>
      </w:r>
    </w:p>
    <w:p w:rsidR="003D47B2" w:rsidRDefault="0020191E" w:rsidP="003D47B2">
      <w:pPr>
        <w:jc w:val="center"/>
        <w:rPr>
          <w:rFonts w:ascii="宋体" w:hAnsi="宋体"/>
          <w:b/>
          <w:sz w:val="32"/>
          <w:szCs w:val="32"/>
        </w:rPr>
        <w:sectPr w:rsidR="003D47B2" w:rsidSect="00295796">
          <w:headerReference w:type="default" r:id="rId9"/>
          <w:footerReference w:type="default" r:id="rId10"/>
          <w:type w:val="continuous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ascii="宋体" w:hAnsi="宋体" w:hint="eastAsia"/>
          <w:b/>
          <w:sz w:val="32"/>
          <w:szCs w:val="32"/>
        </w:rPr>
        <w:t>2013</w:t>
      </w:r>
      <w:r w:rsidR="00065004" w:rsidRPr="00065004">
        <w:rPr>
          <w:rFonts w:ascii="宋体" w:hAnsi="宋体" w:hint="eastAsia"/>
          <w:b/>
          <w:sz w:val="32"/>
          <w:szCs w:val="32"/>
        </w:rPr>
        <w:t>年</w:t>
      </w:r>
      <w:r w:rsidR="00CF5608">
        <w:rPr>
          <w:rFonts w:ascii="宋体" w:hAnsi="宋体" w:hint="eastAsia"/>
          <w:b/>
          <w:sz w:val="32"/>
          <w:szCs w:val="32"/>
        </w:rPr>
        <w:t>10</w:t>
      </w:r>
      <w:r w:rsidR="00065004" w:rsidRPr="00065004">
        <w:rPr>
          <w:rFonts w:ascii="宋体" w:hAnsi="宋体" w:hint="eastAsia"/>
          <w:b/>
          <w:sz w:val="32"/>
          <w:szCs w:val="32"/>
        </w:rPr>
        <w:t>月</w:t>
      </w:r>
    </w:p>
    <w:p w:rsidR="00065004" w:rsidRPr="00BE51AE" w:rsidRDefault="007A5F71" w:rsidP="00714FE2">
      <w:pPr>
        <w:pStyle w:val="TOC"/>
        <w:tabs>
          <w:tab w:val="center" w:pos="4153"/>
          <w:tab w:val="right" w:pos="8306"/>
        </w:tabs>
        <w:spacing w:afterLines="150"/>
        <w:rPr>
          <w:rFonts w:ascii="微软雅黑" w:eastAsia="微软雅黑" w:hAnsi="微软雅黑"/>
          <w:sz w:val="52"/>
          <w:szCs w:val="52"/>
        </w:rPr>
      </w:pPr>
      <w:r>
        <w:rPr>
          <w:rFonts w:ascii="微软雅黑" w:eastAsia="微软雅黑" w:hAnsi="微软雅黑"/>
          <w:sz w:val="52"/>
          <w:szCs w:val="52"/>
          <w:lang w:val="zh-CN"/>
        </w:rPr>
        <w:lastRenderedPageBreak/>
        <w:tab/>
      </w:r>
      <w:r w:rsidR="00065004" w:rsidRPr="00BE51AE">
        <w:rPr>
          <w:rFonts w:ascii="微软雅黑" w:eastAsia="微软雅黑" w:hAnsi="微软雅黑"/>
          <w:sz w:val="52"/>
          <w:szCs w:val="52"/>
          <w:lang w:val="zh-CN"/>
        </w:rPr>
        <w:t>目录</w:t>
      </w:r>
      <w:r>
        <w:rPr>
          <w:rFonts w:ascii="微软雅黑" w:eastAsia="微软雅黑" w:hAnsi="微软雅黑"/>
          <w:sz w:val="52"/>
          <w:szCs w:val="52"/>
          <w:lang w:val="zh-CN"/>
        </w:rPr>
        <w:tab/>
      </w:r>
    </w:p>
    <w:p w:rsidR="00212FAF" w:rsidRDefault="001B5DF8">
      <w:pPr>
        <w:pStyle w:val="11"/>
        <w:rPr>
          <w:rFonts w:asciiTheme="minorHAnsi" w:eastAsiaTheme="minorEastAsia" w:hAnsiTheme="minorHAnsi" w:cstheme="minorBidi"/>
          <w:noProof/>
          <w:sz w:val="21"/>
        </w:rPr>
      </w:pPr>
      <w:r w:rsidRPr="00BE51AE">
        <w:rPr>
          <w:rFonts w:ascii="微软雅黑" w:hAnsi="微软雅黑"/>
        </w:rPr>
        <w:fldChar w:fldCharType="begin"/>
      </w:r>
      <w:r w:rsidR="00B7417D" w:rsidRPr="00BE51AE">
        <w:rPr>
          <w:rFonts w:ascii="微软雅黑" w:hAnsi="微软雅黑" w:hint="eastAsia"/>
        </w:rPr>
        <w:instrText>TOC \o "1-3" \h \z \u</w:instrText>
      </w:r>
      <w:r w:rsidRPr="00BE51AE">
        <w:rPr>
          <w:rFonts w:ascii="微软雅黑" w:hAnsi="微软雅黑"/>
        </w:rPr>
        <w:fldChar w:fldCharType="separate"/>
      </w:r>
      <w:hyperlink w:anchor="_Toc370909065" w:history="1">
        <w:r w:rsidR="00212FAF" w:rsidRPr="000C0B69">
          <w:rPr>
            <w:rStyle w:val="a7"/>
            <w:rFonts w:hint="eastAsia"/>
            <w:noProof/>
            <w:snapToGrid w:val="0"/>
            <w:w w:val="0"/>
            <w:kern w:val="0"/>
          </w:rPr>
          <w:t>第一章</w:t>
        </w:r>
        <w:r w:rsidR="00212FAF">
          <w:rPr>
            <w:rFonts w:asciiTheme="minorHAnsi" w:eastAsiaTheme="minorEastAsia" w:hAnsiTheme="minorHAnsi" w:cstheme="minorBidi"/>
            <w:noProof/>
            <w:sz w:val="21"/>
          </w:rPr>
          <w:tab/>
        </w:r>
        <w:r w:rsidR="00212FAF" w:rsidRPr="000C0B69">
          <w:rPr>
            <w:rStyle w:val="a7"/>
            <w:rFonts w:hint="eastAsia"/>
            <w:noProof/>
          </w:rPr>
          <w:t>系统简介</w:t>
        </w:r>
        <w:r w:rsidR="00212FA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2FAF">
          <w:rPr>
            <w:noProof/>
            <w:webHidden/>
          </w:rPr>
          <w:instrText xml:space="preserve"> PAGEREF _Toc370909065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E7E01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:rsidR="00212FAF" w:rsidRDefault="001B5DF8" w:rsidP="00212FAF">
      <w:pPr>
        <w:pStyle w:val="20"/>
        <w:ind w:left="480"/>
        <w:rPr>
          <w:rFonts w:asciiTheme="minorHAnsi" w:eastAsiaTheme="minorEastAsia" w:hAnsiTheme="minorHAnsi" w:cstheme="minorBidi"/>
          <w:sz w:val="21"/>
        </w:rPr>
      </w:pPr>
      <w:hyperlink w:anchor="_Toc370909066" w:history="1">
        <w:r w:rsidR="00212FAF" w:rsidRPr="000C0B69">
          <w:rPr>
            <w:rStyle w:val="a7"/>
          </w:rPr>
          <w:t>1.1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系统登录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_Toc370909066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1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31"/>
        <w:ind w:left="960"/>
        <w:rPr>
          <w:rFonts w:asciiTheme="minorHAnsi" w:eastAsiaTheme="minorEastAsia" w:hAnsiTheme="minorHAnsi" w:cstheme="minorBidi"/>
          <w:sz w:val="21"/>
        </w:rPr>
      </w:pPr>
      <w:hyperlink w:anchor="_Toc370909067" w:history="1">
        <w:r w:rsidR="00212FAF" w:rsidRPr="000C0B69">
          <w:rPr>
            <w:rStyle w:val="a7"/>
            <w:rFonts w:ascii="楷体_GB2312" w:eastAsia="楷体_GB2312" w:hAnsi="宋体"/>
          </w:rPr>
          <w:t>1.1.1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登录的前提条件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_Toc370909067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1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31"/>
        <w:ind w:left="960"/>
        <w:rPr>
          <w:rFonts w:asciiTheme="minorHAnsi" w:eastAsiaTheme="minorEastAsia" w:hAnsiTheme="minorHAnsi" w:cstheme="minorBidi"/>
          <w:sz w:val="21"/>
        </w:rPr>
      </w:pPr>
      <w:hyperlink w:anchor="_Toc370909068" w:history="1">
        <w:r w:rsidR="00212FAF" w:rsidRPr="000C0B69">
          <w:rPr>
            <w:rStyle w:val="a7"/>
            <w:rFonts w:ascii="楷体_GB2312" w:eastAsia="楷体_GB2312" w:hAnsi="宋体"/>
          </w:rPr>
          <w:t>1.1.2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修改密码和注销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_Toc370909068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20"/>
        <w:ind w:left="480"/>
        <w:rPr>
          <w:rFonts w:asciiTheme="minorHAnsi" w:eastAsiaTheme="minorEastAsia" w:hAnsiTheme="minorHAnsi" w:cstheme="minorBidi"/>
          <w:sz w:val="21"/>
        </w:rPr>
      </w:pPr>
      <w:hyperlink w:anchor="_Toc370909069" w:history="1">
        <w:r w:rsidR="00212FAF" w:rsidRPr="000C0B69">
          <w:rPr>
            <w:rStyle w:val="a7"/>
          </w:rPr>
          <w:t>1.2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首页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_Toc370909069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212FAF" w:rsidRDefault="001B5DF8">
      <w:pPr>
        <w:pStyle w:val="11"/>
        <w:rPr>
          <w:rFonts w:asciiTheme="minorHAnsi" w:eastAsiaTheme="minorEastAsia" w:hAnsiTheme="minorHAnsi" w:cstheme="minorBidi"/>
          <w:noProof/>
          <w:sz w:val="21"/>
        </w:rPr>
      </w:pPr>
      <w:hyperlink w:anchor="_Toc370909070" w:history="1">
        <w:r w:rsidR="00212FAF" w:rsidRPr="000C0B69">
          <w:rPr>
            <w:rStyle w:val="a7"/>
            <w:rFonts w:hint="eastAsia"/>
            <w:noProof/>
            <w:snapToGrid w:val="0"/>
            <w:w w:val="0"/>
            <w:kern w:val="0"/>
          </w:rPr>
          <w:t>第二章</w:t>
        </w:r>
        <w:r w:rsidR="00212FAF">
          <w:rPr>
            <w:rFonts w:asciiTheme="minorHAnsi" w:eastAsiaTheme="minorEastAsia" w:hAnsiTheme="minorHAnsi" w:cstheme="minorBidi"/>
            <w:noProof/>
            <w:sz w:val="21"/>
          </w:rPr>
          <w:tab/>
        </w:r>
        <w:r w:rsidR="00212FAF" w:rsidRPr="000C0B69">
          <w:rPr>
            <w:rStyle w:val="a7"/>
            <w:rFonts w:hint="eastAsia"/>
            <w:noProof/>
          </w:rPr>
          <w:t>操作流程</w:t>
        </w:r>
        <w:r w:rsidR="00212FA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2FAF">
          <w:rPr>
            <w:noProof/>
            <w:webHidden/>
          </w:rPr>
          <w:instrText xml:space="preserve"> PAGEREF _Toc370909070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E7E01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212FAF" w:rsidRDefault="001B5DF8" w:rsidP="00212FAF">
      <w:pPr>
        <w:pStyle w:val="20"/>
        <w:ind w:left="480"/>
        <w:rPr>
          <w:rFonts w:asciiTheme="minorHAnsi" w:eastAsiaTheme="minorEastAsia" w:hAnsiTheme="minorHAnsi" w:cstheme="minorBidi"/>
          <w:sz w:val="21"/>
        </w:rPr>
      </w:pPr>
      <w:hyperlink w:anchor="_Toc370909071" w:history="1">
        <w:r w:rsidR="00212FAF" w:rsidRPr="000C0B69">
          <w:rPr>
            <w:rStyle w:val="a7"/>
          </w:rPr>
          <w:t>2.1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总体编制流程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_Toc370909071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20"/>
        <w:ind w:left="480"/>
        <w:rPr>
          <w:rFonts w:asciiTheme="minorHAnsi" w:eastAsiaTheme="minorEastAsia" w:hAnsiTheme="minorHAnsi" w:cstheme="minorBidi"/>
          <w:sz w:val="21"/>
        </w:rPr>
      </w:pPr>
      <w:hyperlink w:anchor="_Toc370909072" w:history="1">
        <w:r w:rsidR="00212FAF" w:rsidRPr="000C0B69">
          <w:rPr>
            <w:rStyle w:val="a7"/>
          </w:rPr>
          <w:t>2.2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基础单位操作流程</w:t>
        </w:r>
        <w:r w:rsidR="00212FAF">
          <w:rPr>
            <w:webHidden/>
          </w:rPr>
          <w:tab/>
        </w:r>
        <w:bookmarkStart w:id="0" w:name="_GoBack"/>
        <w:bookmarkEnd w:id="0"/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_Toc370909072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20"/>
        <w:ind w:left="480"/>
        <w:rPr>
          <w:rFonts w:asciiTheme="minorHAnsi" w:eastAsiaTheme="minorEastAsia" w:hAnsiTheme="minorHAnsi" w:cstheme="minorBidi"/>
          <w:sz w:val="21"/>
        </w:rPr>
      </w:pPr>
      <w:hyperlink w:anchor="_Toc370909073" w:history="1">
        <w:r w:rsidR="00212FAF" w:rsidRPr="000C0B69">
          <w:rPr>
            <w:rStyle w:val="a7"/>
          </w:rPr>
          <w:t>2.3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汇总单位操作流程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_Toc370909073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20"/>
        <w:ind w:left="480"/>
        <w:rPr>
          <w:rFonts w:asciiTheme="minorHAnsi" w:eastAsiaTheme="minorEastAsia" w:hAnsiTheme="minorHAnsi" w:cstheme="minorBidi"/>
          <w:sz w:val="21"/>
        </w:rPr>
      </w:pPr>
      <w:hyperlink w:anchor="_Toc370909074" w:history="1">
        <w:r w:rsidR="00212FAF" w:rsidRPr="000C0B69">
          <w:rPr>
            <w:rStyle w:val="a7"/>
          </w:rPr>
          <w:t>2.4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登录系统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_Toc370909074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10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20"/>
        <w:ind w:left="480"/>
        <w:rPr>
          <w:rFonts w:asciiTheme="minorHAnsi" w:eastAsiaTheme="minorEastAsia" w:hAnsiTheme="minorHAnsi" w:cstheme="minorBidi"/>
          <w:sz w:val="21"/>
        </w:rPr>
      </w:pPr>
      <w:hyperlink w:anchor="_Toc370909075" w:history="1">
        <w:r w:rsidR="00212FAF" w:rsidRPr="000C0B69">
          <w:rPr>
            <w:rStyle w:val="a7"/>
          </w:rPr>
          <w:t>2.5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填报数据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_Toc370909075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11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20"/>
        <w:ind w:left="480"/>
        <w:rPr>
          <w:rFonts w:asciiTheme="minorHAnsi" w:eastAsiaTheme="minorEastAsia" w:hAnsiTheme="minorHAnsi" w:cstheme="minorBidi"/>
          <w:sz w:val="21"/>
        </w:rPr>
      </w:pPr>
      <w:hyperlink w:anchor="_Toc370909076" w:history="1">
        <w:r w:rsidR="00212FAF" w:rsidRPr="000C0B69">
          <w:rPr>
            <w:rStyle w:val="a7"/>
          </w:rPr>
          <w:t>2.6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注销退出系统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_Toc370909076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:rsidR="00212FAF" w:rsidRDefault="001B5DF8">
      <w:pPr>
        <w:pStyle w:val="11"/>
        <w:rPr>
          <w:rFonts w:asciiTheme="minorHAnsi" w:eastAsiaTheme="minorEastAsia" w:hAnsiTheme="minorHAnsi" w:cstheme="minorBidi"/>
          <w:noProof/>
          <w:sz w:val="21"/>
        </w:rPr>
      </w:pPr>
      <w:hyperlink w:anchor="_Toc370909077" w:history="1">
        <w:r w:rsidR="00212FAF" w:rsidRPr="000C0B69">
          <w:rPr>
            <w:rStyle w:val="a7"/>
            <w:rFonts w:hint="eastAsia"/>
            <w:noProof/>
            <w:snapToGrid w:val="0"/>
            <w:w w:val="0"/>
            <w:kern w:val="0"/>
          </w:rPr>
          <w:t>第三章</w:t>
        </w:r>
        <w:r w:rsidR="00212FAF">
          <w:rPr>
            <w:rFonts w:asciiTheme="minorHAnsi" w:eastAsiaTheme="minorEastAsia" w:hAnsiTheme="minorHAnsi" w:cstheme="minorBidi"/>
            <w:noProof/>
            <w:sz w:val="21"/>
          </w:rPr>
          <w:tab/>
        </w:r>
        <w:r w:rsidR="00212FAF" w:rsidRPr="000C0B69">
          <w:rPr>
            <w:rStyle w:val="a7"/>
            <w:rFonts w:hint="eastAsia"/>
            <w:noProof/>
          </w:rPr>
          <w:t>系统其他功能</w:t>
        </w:r>
        <w:r w:rsidR="00212FA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212FAF">
          <w:rPr>
            <w:noProof/>
            <w:webHidden/>
          </w:rPr>
          <w:instrText xml:space="preserve"> PAGEREF _Toc370909077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4E7E01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12FAF" w:rsidRDefault="001B5DF8" w:rsidP="00212FAF">
      <w:pPr>
        <w:pStyle w:val="20"/>
        <w:ind w:left="480"/>
        <w:rPr>
          <w:rFonts w:asciiTheme="minorHAnsi" w:eastAsiaTheme="minorEastAsia" w:hAnsiTheme="minorHAnsi" w:cstheme="minorBidi"/>
          <w:sz w:val="21"/>
        </w:rPr>
      </w:pPr>
      <w:hyperlink w:anchor="_Toc370909078" w:history="1">
        <w:r w:rsidR="00212FAF" w:rsidRPr="000C0B69">
          <w:rPr>
            <w:rStyle w:val="a7"/>
          </w:rPr>
          <w:t>3.1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数据汇总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_Toc370909078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20"/>
        <w:ind w:left="480"/>
        <w:rPr>
          <w:rFonts w:asciiTheme="minorHAnsi" w:eastAsiaTheme="minorEastAsia" w:hAnsiTheme="minorHAnsi" w:cstheme="minorBidi"/>
          <w:sz w:val="21"/>
        </w:rPr>
      </w:pPr>
      <w:hyperlink w:anchor="_Toc370909079" w:history="1">
        <w:r w:rsidR="00212FAF" w:rsidRPr="000C0B69">
          <w:rPr>
            <w:rStyle w:val="a7"/>
          </w:rPr>
          <w:t>3.2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批量导出</w:t>
        </w:r>
        <w:r w:rsidR="00212FAF" w:rsidRPr="000C0B69">
          <w:rPr>
            <w:rStyle w:val="a7"/>
          </w:rPr>
          <w:t>EXCLE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_Toc370909079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20"/>
        <w:ind w:left="480"/>
        <w:rPr>
          <w:rFonts w:asciiTheme="minorHAnsi" w:eastAsiaTheme="minorEastAsia" w:hAnsiTheme="minorHAnsi" w:cstheme="minorBidi"/>
          <w:sz w:val="21"/>
        </w:rPr>
      </w:pPr>
      <w:hyperlink w:anchor="_Toc370909080" w:history="1">
        <w:r w:rsidR="00212FAF" w:rsidRPr="000C0B69">
          <w:rPr>
            <w:rStyle w:val="a7"/>
          </w:rPr>
          <w:t>3.3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上报情况展示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_Toc370909080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20"/>
        <w:ind w:left="480"/>
        <w:rPr>
          <w:rFonts w:asciiTheme="minorHAnsi" w:eastAsiaTheme="minorEastAsia" w:hAnsiTheme="minorHAnsi" w:cstheme="minorBidi"/>
          <w:sz w:val="21"/>
        </w:rPr>
      </w:pPr>
      <w:hyperlink w:anchor="_Toc370909081" w:history="1">
        <w:r w:rsidR="00212FAF" w:rsidRPr="000C0B69">
          <w:rPr>
            <w:rStyle w:val="a7"/>
          </w:rPr>
          <w:t>3.4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数据查询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_Toc370909081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31"/>
        <w:ind w:left="960"/>
        <w:rPr>
          <w:rFonts w:asciiTheme="minorHAnsi" w:eastAsiaTheme="minorEastAsia" w:hAnsiTheme="minorHAnsi" w:cstheme="minorBidi"/>
          <w:sz w:val="21"/>
        </w:rPr>
      </w:pPr>
      <w:hyperlink w:anchor="_Toc370909082" w:history="1">
        <w:r w:rsidR="00212FAF" w:rsidRPr="000C0B69">
          <w:rPr>
            <w:rStyle w:val="a7"/>
            <w:rFonts w:ascii="楷体_GB2312" w:eastAsia="楷体_GB2312" w:hAnsi="宋体"/>
          </w:rPr>
          <w:t>3.4.1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综合查询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_Toc370909082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31"/>
        <w:ind w:left="960"/>
        <w:rPr>
          <w:rFonts w:asciiTheme="minorHAnsi" w:eastAsiaTheme="minorEastAsia" w:hAnsiTheme="minorHAnsi" w:cstheme="minorBidi"/>
          <w:sz w:val="21"/>
        </w:rPr>
      </w:pPr>
      <w:hyperlink w:anchor="_Toc370909083" w:history="1">
        <w:r w:rsidR="00212FAF" w:rsidRPr="000C0B69">
          <w:rPr>
            <w:rStyle w:val="a7"/>
            <w:rFonts w:ascii="楷体_GB2312" w:eastAsia="楷体_GB2312" w:hAnsi="宋体"/>
          </w:rPr>
          <w:t>3.4.2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时期选择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_Toc370909083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31"/>
        <w:ind w:left="960"/>
        <w:rPr>
          <w:rFonts w:asciiTheme="minorHAnsi" w:eastAsiaTheme="minorEastAsia" w:hAnsiTheme="minorHAnsi" w:cstheme="minorBidi"/>
          <w:sz w:val="21"/>
        </w:rPr>
      </w:pPr>
      <w:hyperlink w:anchor="_Toc370909084" w:history="1">
        <w:r w:rsidR="00212FAF" w:rsidRPr="000C0B69">
          <w:rPr>
            <w:rStyle w:val="a7"/>
            <w:rFonts w:ascii="楷体_GB2312" w:eastAsia="楷体_GB2312" w:hAnsi="宋体"/>
          </w:rPr>
          <w:t>3.4.3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指标选择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_Toc370909084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23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31"/>
        <w:ind w:left="960"/>
        <w:rPr>
          <w:rFonts w:asciiTheme="minorHAnsi" w:eastAsiaTheme="minorEastAsia" w:hAnsiTheme="minorHAnsi" w:cstheme="minorBidi"/>
          <w:sz w:val="21"/>
        </w:rPr>
      </w:pPr>
      <w:hyperlink w:anchor="_Toc370909085" w:history="1">
        <w:r w:rsidR="00212FAF" w:rsidRPr="000C0B69">
          <w:rPr>
            <w:rStyle w:val="a7"/>
            <w:rFonts w:ascii="楷体_GB2312" w:eastAsia="楷体_GB2312" w:hAnsi="宋体"/>
          </w:rPr>
          <w:t>3.4.4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单位选择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_Toc370909085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25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31"/>
        <w:ind w:left="960"/>
        <w:rPr>
          <w:rFonts w:asciiTheme="minorHAnsi" w:eastAsiaTheme="minorEastAsia" w:hAnsiTheme="minorHAnsi" w:cstheme="minorBidi"/>
          <w:sz w:val="21"/>
        </w:rPr>
      </w:pPr>
      <w:hyperlink w:anchor="_Toc370909086" w:history="1">
        <w:r w:rsidR="00212FAF" w:rsidRPr="000C0B69">
          <w:rPr>
            <w:rStyle w:val="a7"/>
            <w:rFonts w:ascii="楷体_GB2312" w:eastAsia="楷体_GB2312" w:hAnsi="宋体"/>
          </w:rPr>
          <w:t>3.4.5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执行查询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_Toc370909086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31"/>
        <w:ind w:left="960"/>
        <w:rPr>
          <w:rFonts w:asciiTheme="minorHAnsi" w:eastAsiaTheme="minorEastAsia" w:hAnsiTheme="minorHAnsi" w:cstheme="minorBidi"/>
          <w:sz w:val="21"/>
        </w:rPr>
      </w:pPr>
      <w:hyperlink w:anchor="_Toc370909087" w:history="1">
        <w:r w:rsidR="00212FAF" w:rsidRPr="000C0B69">
          <w:rPr>
            <w:rStyle w:val="a7"/>
            <w:rFonts w:ascii="楷体_GB2312" w:eastAsia="楷体_GB2312" w:hAnsi="宋体"/>
          </w:rPr>
          <w:t>3.4.6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保存为查询模板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_Toc370909087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27</w:t>
        </w:r>
        <w:r>
          <w:rPr>
            <w:webHidden/>
          </w:rPr>
          <w:fldChar w:fldCharType="end"/>
        </w:r>
      </w:hyperlink>
    </w:p>
    <w:p w:rsidR="00212FAF" w:rsidRDefault="001B5DF8" w:rsidP="00212FAF">
      <w:pPr>
        <w:pStyle w:val="31"/>
        <w:ind w:left="960"/>
        <w:rPr>
          <w:rFonts w:asciiTheme="minorHAnsi" w:eastAsiaTheme="minorEastAsia" w:hAnsiTheme="minorHAnsi" w:cstheme="minorBidi"/>
          <w:sz w:val="21"/>
        </w:rPr>
      </w:pPr>
      <w:hyperlink w:anchor="_Toc370909088" w:history="1">
        <w:r w:rsidR="00212FAF" w:rsidRPr="000C0B69">
          <w:rPr>
            <w:rStyle w:val="a7"/>
            <w:rFonts w:ascii="楷体_GB2312" w:eastAsia="楷体_GB2312" w:hAnsi="宋体"/>
          </w:rPr>
          <w:t>3.4.7</w:t>
        </w:r>
        <w:r w:rsidR="00212FAF">
          <w:rPr>
            <w:rFonts w:asciiTheme="minorHAnsi" w:eastAsiaTheme="minorEastAsia" w:hAnsiTheme="minorHAnsi" w:cstheme="minorBidi"/>
            <w:sz w:val="21"/>
          </w:rPr>
          <w:tab/>
        </w:r>
        <w:r w:rsidR="00212FAF" w:rsidRPr="000C0B69">
          <w:rPr>
            <w:rStyle w:val="a7"/>
            <w:rFonts w:hint="eastAsia"/>
          </w:rPr>
          <w:t>查询结果页面</w:t>
        </w:r>
        <w:r w:rsidR="00212FAF">
          <w:rPr>
            <w:webHidden/>
          </w:rPr>
          <w:tab/>
        </w:r>
        <w:r>
          <w:rPr>
            <w:webHidden/>
          </w:rPr>
          <w:fldChar w:fldCharType="begin"/>
        </w:r>
        <w:r w:rsidR="00212FAF">
          <w:rPr>
            <w:webHidden/>
          </w:rPr>
          <w:instrText xml:space="preserve"> PAGEREF _Toc370909088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4E7E01"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:rsidR="00065004" w:rsidRPr="00B7417D" w:rsidRDefault="001B5DF8" w:rsidP="00BE51AE">
      <w:pPr>
        <w:sectPr w:rsidR="00065004" w:rsidRPr="00B7417D" w:rsidSect="00F60A88">
          <w:footerReference w:type="default" r:id="rId11"/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  <w:r w:rsidRPr="00BE51AE">
        <w:rPr>
          <w:rFonts w:ascii="微软雅黑" w:hAnsi="微软雅黑"/>
        </w:rPr>
        <w:fldChar w:fldCharType="end"/>
      </w:r>
    </w:p>
    <w:p w:rsidR="00065004" w:rsidRPr="004A2A6E" w:rsidRDefault="00065004" w:rsidP="007A5589">
      <w:pPr>
        <w:pStyle w:val="a"/>
      </w:pPr>
      <w:bookmarkStart w:id="1" w:name="_Toc252360840"/>
      <w:bookmarkStart w:id="2" w:name="_Toc264903334"/>
      <w:bookmarkStart w:id="3" w:name="_Toc264903622"/>
      <w:bookmarkStart w:id="4" w:name="_Toc264903791"/>
      <w:bookmarkStart w:id="5" w:name="_Toc370909065"/>
      <w:r w:rsidRPr="004A2A6E">
        <w:rPr>
          <w:rFonts w:hint="eastAsia"/>
        </w:rPr>
        <w:lastRenderedPageBreak/>
        <w:t>系统简介</w:t>
      </w:r>
      <w:bookmarkEnd w:id="1"/>
      <w:bookmarkEnd w:id="2"/>
      <w:bookmarkEnd w:id="3"/>
      <w:bookmarkEnd w:id="4"/>
      <w:bookmarkEnd w:id="5"/>
    </w:p>
    <w:p w:rsidR="00963DAD" w:rsidRPr="007A5589" w:rsidRDefault="00065004" w:rsidP="007A5589">
      <w:pPr>
        <w:pStyle w:val="2"/>
      </w:pPr>
      <w:bookmarkStart w:id="6" w:name="_Toc185708848"/>
      <w:bookmarkStart w:id="7" w:name="_Toc197839299"/>
      <w:bookmarkStart w:id="8" w:name="_Toc197855180"/>
      <w:bookmarkStart w:id="9" w:name="_Toc197856249"/>
      <w:bookmarkStart w:id="10" w:name="_Toc213666295"/>
      <w:bookmarkStart w:id="11" w:name="_Toc251922394"/>
      <w:bookmarkStart w:id="12" w:name="_Toc252188541"/>
      <w:bookmarkStart w:id="13" w:name="_Toc252351260"/>
      <w:bookmarkStart w:id="14" w:name="_Toc252360841"/>
      <w:bookmarkStart w:id="15" w:name="_Toc264903335"/>
      <w:bookmarkStart w:id="16" w:name="_Toc264903623"/>
      <w:bookmarkStart w:id="17" w:name="_Toc264903792"/>
      <w:bookmarkStart w:id="18" w:name="_Toc370909066"/>
      <w:r w:rsidRPr="007A5589">
        <w:rPr>
          <w:rFonts w:hint="eastAsia"/>
        </w:rPr>
        <w:t>系统登录</w:t>
      </w:r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</w:p>
    <w:p w:rsidR="00065004" w:rsidRPr="00295796" w:rsidRDefault="00065004" w:rsidP="00295796">
      <w:pPr>
        <w:pStyle w:val="30"/>
      </w:pPr>
      <w:bookmarkStart w:id="19" w:name="_Toc252351261"/>
      <w:bookmarkStart w:id="20" w:name="_Toc252360842"/>
      <w:bookmarkStart w:id="21" w:name="_Toc264903336"/>
      <w:bookmarkStart w:id="22" w:name="_Toc264903624"/>
      <w:bookmarkStart w:id="23" w:name="_Toc264903793"/>
      <w:bookmarkStart w:id="24" w:name="_Toc370909067"/>
      <w:r w:rsidRPr="00295796">
        <w:rPr>
          <w:rFonts w:hint="eastAsia"/>
        </w:rPr>
        <w:t>登录的前提条件</w:t>
      </w:r>
      <w:bookmarkEnd w:id="19"/>
      <w:bookmarkEnd w:id="20"/>
      <w:bookmarkEnd w:id="21"/>
      <w:bookmarkEnd w:id="22"/>
      <w:bookmarkEnd w:id="23"/>
      <w:bookmarkEnd w:id="24"/>
    </w:p>
    <w:p w:rsidR="00D82E25" w:rsidRPr="001A2618" w:rsidRDefault="00065004" w:rsidP="001A2618">
      <w:pPr>
        <w:pStyle w:val="jq"/>
      </w:pPr>
      <w:r w:rsidRPr="001A2618">
        <w:rPr>
          <w:rFonts w:hint="eastAsia"/>
        </w:rPr>
        <w:t>系统登录要求满足以下</w:t>
      </w:r>
      <w:r w:rsidR="00D82E25" w:rsidRPr="001A2618">
        <w:rPr>
          <w:rFonts w:hint="eastAsia"/>
        </w:rPr>
        <w:t>3</w:t>
      </w:r>
      <w:r w:rsidRPr="001A2618">
        <w:rPr>
          <w:rFonts w:hint="eastAsia"/>
        </w:rPr>
        <w:t>个条件</w:t>
      </w:r>
      <w:r w:rsidRPr="001A2618">
        <w:rPr>
          <w:rFonts w:hint="eastAsia"/>
        </w:rPr>
        <w:t>:</w:t>
      </w:r>
    </w:p>
    <w:p w:rsidR="00065004" w:rsidRPr="001A2618" w:rsidRDefault="00065004" w:rsidP="001A2618">
      <w:pPr>
        <w:pStyle w:val="jq"/>
      </w:pPr>
      <w:r w:rsidRPr="001A2618">
        <w:rPr>
          <w:rFonts w:hint="eastAsia"/>
        </w:rPr>
        <w:t>要求</w:t>
      </w:r>
      <w:r w:rsidRPr="001A2618">
        <w:rPr>
          <w:rFonts w:hint="eastAsia"/>
        </w:rPr>
        <w:t>1</w:t>
      </w:r>
      <w:r w:rsidRPr="001A2618">
        <w:rPr>
          <w:rFonts w:hint="eastAsia"/>
        </w:rPr>
        <w:t>：</w:t>
      </w:r>
      <w:r w:rsidRPr="001A2618">
        <w:rPr>
          <w:rFonts w:hint="eastAsia"/>
        </w:rPr>
        <w:t>IE</w:t>
      </w:r>
      <w:r w:rsidRPr="001A2618">
        <w:rPr>
          <w:rFonts w:hint="eastAsia"/>
        </w:rPr>
        <w:t>浏览器版本在</w:t>
      </w:r>
      <w:r w:rsidRPr="001A2618">
        <w:rPr>
          <w:rFonts w:hint="eastAsia"/>
        </w:rPr>
        <w:t xml:space="preserve">6.0.2800.0000 </w:t>
      </w:r>
      <w:r w:rsidRPr="001A2618">
        <w:rPr>
          <w:rFonts w:hint="eastAsia"/>
        </w:rPr>
        <w:t>以上</w:t>
      </w:r>
      <w:r w:rsidR="00D82E25" w:rsidRPr="001A2618">
        <w:rPr>
          <w:rFonts w:hint="eastAsia"/>
        </w:rPr>
        <w:t>，</w:t>
      </w:r>
      <w:r w:rsidR="00846741">
        <w:rPr>
          <w:rFonts w:hint="eastAsia"/>
        </w:rPr>
        <w:t>可以使用搜狗、</w:t>
      </w:r>
      <w:r w:rsidR="00846741">
        <w:rPr>
          <w:rFonts w:hint="eastAsia"/>
        </w:rPr>
        <w:t>360</w:t>
      </w:r>
      <w:r w:rsidR="00846741">
        <w:rPr>
          <w:rFonts w:hint="eastAsia"/>
        </w:rPr>
        <w:t>浏览器，</w:t>
      </w:r>
      <w:r w:rsidR="00D82E25" w:rsidRPr="001A2618">
        <w:rPr>
          <w:rFonts w:hint="eastAsia"/>
        </w:rPr>
        <w:t>不建议使用</w:t>
      </w:r>
      <w:r w:rsidR="00846741">
        <w:rPr>
          <w:rFonts w:hint="eastAsia"/>
        </w:rPr>
        <w:t>如火狐</w:t>
      </w:r>
      <w:r w:rsidR="00D82E25" w:rsidRPr="001A2618">
        <w:rPr>
          <w:rFonts w:hint="eastAsia"/>
        </w:rPr>
        <w:t>等</w:t>
      </w:r>
      <w:r w:rsidR="00846741">
        <w:rPr>
          <w:rFonts w:hint="eastAsia"/>
        </w:rPr>
        <w:t>非</w:t>
      </w:r>
      <w:r w:rsidR="00846741">
        <w:rPr>
          <w:rFonts w:hint="eastAsia"/>
        </w:rPr>
        <w:t>IE</w:t>
      </w:r>
      <w:r w:rsidR="00846741">
        <w:rPr>
          <w:rFonts w:hint="eastAsia"/>
        </w:rPr>
        <w:t>内核浏览器</w:t>
      </w:r>
      <w:r w:rsidRPr="001A2618">
        <w:rPr>
          <w:rFonts w:hint="eastAsia"/>
        </w:rPr>
        <w:t>；</w:t>
      </w:r>
    </w:p>
    <w:p w:rsidR="00065004" w:rsidRPr="001A2618" w:rsidRDefault="00065004" w:rsidP="001A2618">
      <w:pPr>
        <w:pStyle w:val="jq"/>
      </w:pPr>
      <w:r w:rsidRPr="001A2618">
        <w:rPr>
          <w:rFonts w:hint="eastAsia"/>
        </w:rPr>
        <w:t>要求</w:t>
      </w:r>
      <w:r w:rsidRPr="001A2618">
        <w:rPr>
          <w:rFonts w:hint="eastAsia"/>
        </w:rPr>
        <w:t>2</w:t>
      </w:r>
      <w:r w:rsidRPr="001A2618">
        <w:rPr>
          <w:rFonts w:hint="eastAsia"/>
        </w:rPr>
        <w:t>：将</w:t>
      </w:r>
      <w:r w:rsidR="00846741">
        <w:rPr>
          <w:rFonts w:hint="eastAsia"/>
        </w:rPr>
        <w:t>中建材综合数据管理系统的</w:t>
      </w:r>
      <w:r w:rsidRPr="001A2618">
        <w:rPr>
          <w:rFonts w:hint="eastAsia"/>
        </w:rPr>
        <w:t>的域名地址加入到</w:t>
      </w:r>
      <w:r w:rsidRPr="001A2618">
        <w:rPr>
          <w:rFonts w:hint="eastAsia"/>
        </w:rPr>
        <w:t>IE</w:t>
      </w:r>
      <w:r w:rsidR="00DD3A49" w:rsidRPr="001A2618">
        <w:rPr>
          <w:rFonts w:hint="eastAsia"/>
        </w:rPr>
        <w:t>浏览器的可信站点</w:t>
      </w:r>
      <w:r w:rsidR="00846741">
        <w:rPr>
          <w:rFonts w:hint="eastAsia"/>
        </w:rPr>
        <w:t>中；</w:t>
      </w:r>
    </w:p>
    <w:p w:rsidR="00065004" w:rsidRPr="001A2618" w:rsidRDefault="00065004" w:rsidP="001A2618">
      <w:pPr>
        <w:pStyle w:val="jq"/>
      </w:pPr>
      <w:r w:rsidRPr="001A2618">
        <w:rPr>
          <w:rFonts w:hint="eastAsia"/>
        </w:rPr>
        <w:t>要求</w:t>
      </w:r>
      <w:r w:rsidRPr="001A2618">
        <w:rPr>
          <w:rFonts w:hint="eastAsia"/>
        </w:rPr>
        <w:t>3</w:t>
      </w:r>
      <w:r w:rsidRPr="001A2618">
        <w:rPr>
          <w:rFonts w:hint="eastAsia"/>
        </w:rPr>
        <w:t>：安装</w:t>
      </w:r>
      <w:r w:rsidRPr="001A2618">
        <w:rPr>
          <w:rFonts w:hint="eastAsia"/>
        </w:rPr>
        <w:t>OCX</w:t>
      </w:r>
      <w:r w:rsidRPr="001A2618">
        <w:rPr>
          <w:rFonts w:hint="eastAsia"/>
        </w:rPr>
        <w:t>控件</w:t>
      </w:r>
    </w:p>
    <w:p w:rsidR="00065004" w:rsidRPr="001A2618" w:rsidRDefault="00065004" w:rsidP="001A2618">
      <w:pPr>
        <w:pStyle w:val="jq"/>
      </w:pPr>
    </w:p>
    <w:p w:rsidR="00065004" w:rsidRPr="001A2618" w:rsidRDefault="00065004" w:rsidP="001A2618">
      <w:pPr>
        <w:pStyle w:val="jq"/>
      </w:pPr>
      <w:r w:rsidRPr="001A2618">
        <w:rPr>
          <w:rFonts w:hint="eastAsia"/>
        </w:rPr>
        <w:t>要求</w:t>
      </w:r>
      <w:r w:rsidR="00D82E25" w:rsidRPr="001A2618">
        <w:rPr>
          <w:rFonts w:hint="eastAsia"/>
        </w:rPr>
        <w:t>1</w:t>
      </w:r>
      <w:r w:rsidRPr="001A2618">
        <w:rPr>
          <w:rFonts w:hint="eastAsia"/>
        </w:rPr>
        <w:t>:IE</w:t>
      </w:r>
      <w:r w:rsidRPr="001A2618">
        <w:rPr>
          <w:rFonts w:hint="eastAsia"/>
        </w:rPr>
        <w:t>浏览器版本在</w:t>
      </w:r>
      <w:r w:rsidRPr="001A2618">
        <w:rPr>
          <w:rFonts w:hint="eastAsia"/>
        </w:rPr>
        <w:t xml:space="preserve">6.0.2800.0000 </w:t>
      </w:r>
      <w:r w:rsidRPr="001A2618">
        <w:rPr>
          <w:rFonts w:hint="eastAsia"/>
        </w:rPr>
        <w:t>以上；</w:t>
      </w:r>
    </w:p>
    <w:p w:rsidR="00065004" w:rsidRDefault="00065004" w:rsidP="0005735D">
      <w:pPr>
        <w:pStyle w:val="JQChar"/>
        <w:ind w:firstLine="480"/>
      </w:pPr>
    </w:p>
    <w:p w:rsidR="00065004" w:rsidRPr="00357A55" w:rsidRDefault="00065004" w:rsidP="0005735D">
      <w:pPr>
        <w:pStyle w:val="JQChar"/>
        <w:ind w:firstLine="480"/>
      </w:pPr>
      <w:r w:rsidRPr="00357A55">
        <w:rPr>
          <w:rFonts w:hint="eastAsia"/>
        </w:rPr>
        <w:t>系统对客户端使用的系统及</w:t>
      </w:r>
      <w:r w:rsidRPr="00357A55">
        <w:rPr>
          <w:rFonts w:hint="eastAsia"/>
        </w:rPr>
        <w:t>IE</w:t>
      </w:r>
      <w:r w:rsidRPr="00357A55">
        <w:rPr>
          <w:rFonts w:hint="eastAsia"/>
        </w:rPr>
        <w:t>有一定要求，为保证系统的正常使用，在使用系统前需要验证本机上</w:t>
      </w:r>
      <w:r w:rsidRPr="00357A55">
        <w:rPr>
          <w:rFonts w:hint="eastAsia"/>
        </w:rPr>
        <w:t>IE</w:t>
      </w:r>
      <w:r w:rsidRPr="00357A55">
        <w:rPr>
          <w:rFonts w:hint="eastAsia"/>
        </w:rPr>
        <w:t>浏览器的版本，系统要求</w:t>
      </w:r>
      <w:r w:rsidRPr="00357A55">
        <w:rPr>
          <w:rFonts w:hint="eastAsia"/>
        </w:rPr>
        <w:t>IE</w:t>
      </w:r>
      <w:r w:rsidRPr="00357A55">
        <w:rPr>
          <w:rFonts w:hint="eastAsia"/>
        </w:rPr>
        <w:t>版本至少为</w:t>
      </w:r>
      <w:r w:rsidRPr="00357A55">
        <w:rPr>
          <w:rFonts w:hint="eastAsia"/>
        </w:rPr>
        <w:t>6.0</w:t>
      </w:r>
      <w:r w:rsidRPr="00357A55">
        <w:rPr>
          <w:rFonts w:hint="eastAsia"/>
        </w:rPr>
        <w:t>。</w:t>
      </w:r>
    </w:p>
    <w:p w:rsidR="00065004" w:rsidRPr="00357A55" w:rsidRDefault="00065004" w:rsidP="0005735D">
      <w:pPr>
        <w:pStyle w:val="JQChar"/>
        <w:ind w:firstLine="480"/>
      </w:pPr>
      <w:r w:rsidRPr="00357A55">
        <w:rPr>
          <w:rFonts w:hint="eastAsia"/>
        </w:rPr>
        <w:t>打开</w:t>
      </w:r>
      <w:r w:rsidRPr="00357A55">
        <w:rPr>
          <w:rFonts w:hint="eastAsia"/>
        </w:rPr>
        <w:t>IE</w:t>
      </w:r>
      <w:r>
        <w:rPr>
          <w:rFonts w:hint="eastAsia"/>
        </w:rPr>
        <w:t>浏览器</w:t>
      </w:r>
      <w:r w:rsidRPr="00357A55">
        <w:rPr>
          <w:rFonts w:hint="eastAsia"/>
        </w:rPr>
        <w:t>点击窗口菜单中的“</w:t>
      </w:r>
      <w:r w:rsidRPr="0082080A">
        <w:rPr>
          <w:rStyle w:val="jq31"/>
          <w:rFonts w:hint="eastAsia"/>
        </w:rPr>
        <w:t>帮助</w:t>
      </w:r>
      <w:r w:rsidRPr="00357A55">
        <w:rPr>
          <w:rFonts w:hint="eastAsia"/>
        </w:rPr>
        <w:t>”，选择“</w:t>
      </w:r>
      <w:r w:rsidRPr="0082080A">
        <w:rPr>
          <w:rStyle w:val="jq31"/>
          <w:rFonts w:hint="eastAsia"/>
        </w:rPr>
        <w:t>关于</w:t>
      </w:r>
      <w:r w:rsidRPr="0082080A">
        <w:rPr>
          <w:rStyle w:val="jq31"/>
        </w:rPr>
        <w:t>Internet Explorer</w:t>
      </w:r>
      <w:r w:rsidRPr="00357A55">
        <w:rPr>
          <w:rFonts w:hint="eastAsia"/>
        </w:rPr>
        <w:t>”子菜单</w:t>
      </w:r>
      <w:r>
        <w:rPr>
          <w:rFonts w:hint="eastAsia"/>
        </w:rPr>
        <w:t>。</w:t>
      </w:r>
    </w:p>
    <w:p w:rsidR="003F66BD" w:rsidRDefault="00846741" w:rsidP="0002234B">
      <w:pPr>
        <w:pStyle w:val="jq40"/>
        <w:rPr>
          <w:rStyle w:val="jq4Char"/>
        </w:rPr>
      </w:pPr>
      <w:r>
        <w:rPr>
          <w:noProof/>
        </w:rPr>
        <w:lastRenderedPageBreak/>
        <w:drawing>
          <wp:inline distT="0" distB="0" distL="0" distR="0">
            <wp:extent cx="5274310" cy="3534520"/>
            <wp:effectExtent l="0" t="0" r="2540" b="8890"/>
            <wp:docPr id="232" name="图片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3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2918" w:rsidRPr="008E2918" w:rsidRDefault="008E2918" w:rsidP="008E2918">
      <w:pPr>
        <w:pStyle w:val="jq4"/>
      </w:pPr>
    </w:p>
    <w:p w:rsidR="0002234B" w:rsidRDefault="0002234B" w:rsidP="0002234B">
      <w:pPr>
        <w:pStyle w:val="jq40"/>
      </w:pPr>
      <w:r w:rsidRPr="0002234B">
        <w:rPr>
          <w:rStyle w:val="jq4Char"/>
          <w:rFonts w:hint="eastAsia"/>
        </w:rPr>
        <w:t>图</w:t>
      </w:r>
      <w:r w:rsidR="001B5DF8">
        <w:rPr>
          <w:rStyle w:val="jq4Char"/>
        </w:rPr>
        <w:fldChar w:fldCharType="begin"/>
      </w:r>
      <w:r>
        <w:rPr>
          <w:rStyle w:val="jq4Char"/>
          <w:rFonts w:hint="eastAsia"/>
        </w:rPr>
        <w:instrText>STYLEREF 2 \s</w:instrText>
      </w:r>
      <w:r w:rsidR="001B5DF8">
        <w:rPr>
          <w:rStyle w:val="jq4Char"/>
        </w:rPr>
        <w:fldChar w:fldCharType="separate"/>
      </w:r>
      <w:r w:rsidR="004E7E01">
        <w:rPr>
          <w:rStyle w:val="jq4Char"/>
          <w:noProof/>
        </w:rPr>
        <w:t>1.1</w:t>
      </w:r>
      <w:r w:rsidR="001B5DF8">
        <w:rPr>
          <w:rStyle w:val="jq4Char"/>
        </w:rPr>
        <w:fldChar w:fldCharType="end"/>
      </w:r>
      <w:r>
        <w:rPr>
          <w:rStyle w:val="jq4Char"/>
        </w:rPr>
        <w:noBreakHyphen/>
      </w:r>
      <w:r w:rsidR="001B5DF8">
        <w:rPr>
          <w:rStyle w:val="jq4Char"/>
        </w:rPr>
        <w:fldChar w:fldCharType="begin"/>
      </w:r>
      <w:r>
        <w:rPr>
          <w:rStyle w:val="jq4Char"/>
          <w:rFonts w:hint="eastAsia"/>
        </w:rPr>
        <w:instrText xml:space="preserve">SEQ </w:instrText>
      </w:r>
      <w:r>
        <w:rPr>
          <w:rStyle w:val="jq4Char"/>
          <w:rFonts w:hint="eastAsia"/>
        </w:rPr>
        <w:instrText>图</w:instrText>
      </w:r>
      <w:r>
        <w:rPr>
          <w:rStyle w:val="jq4Char"/>
          <w:rFonts w:hint="eastAsia"/>
        </w:rPr>
        <w:instrText xml:space="preserve"> \* ARABIC \s 2</w:instrText>
      </w:r>
      <w:r w:rsidR="001B5DF8">
        <w:rPr>
          <w:rStyle w:val="jq4Char"/>
        </w:rPr>
        <w:fldChar w:fldCharType="separate"/>
      </w:r>
      <w:r w:rsidR="004E7E01">
        <w:rPr>
          <w:rStyle w:val="jq4Char"/>
          <w:noProof/>
        </w:rPr>
        <w:t>1</w:t>
      </w:r>
      <w:r w:rsidR="001B5DF8">
        <w:rPr>
          <w:rStyle w:val="jq4Char"/>
        </w:rPr>
        <w:fldChar w:fldCharType="end"/>
      </w:r>
      <w:r w:rsidRPr="0002234B">
        <w:rPr>
          <w:rStyle w:val="jq4Char"/>
          <w:rFonts w:hint="eastAsia"/>
        </w:rPr>
        <w:t>查看</w:t>
      </w:r>
      <w:r w:rsidRPr="0002234B">
        <w:rPr>
          <w:rStyle w:val="jq4Char"/>
          <w:rFonts w:hint="eastAsia"/>
        </w:rPr>
        <w:t>IE</w:t>
      </w:r>
      <w:r w:rsidRPr="0002234B">
        <w:rPr>
          <w:rStyle w:val="jq4Char"/>
          <w:rFonts w:hint="eastAsia"/>
        </w:rPr>
        <w:t>版本号</w:t>
      </w:r>
    </w:p>
    <w:p w:rsidR="00065004" w:rsidRPr="00E61AEF" w:rsidRDefault="00065004" w:rsidP="0005735D">
      <w:pPr>
        <w:pStyle w:val="JQChar"/>
        <w:ind w:firstLine="480"/>
      </w:pPr>
      <w:r w:rsidRPr="00E61AEF">
        <w:rPr>
          <w:rFonts w:hint="eastAsia"/>
        </w:rPr>
        <w:t>在弹出的窗口中记录了当前</w:t>
      </w:r>
      <w:r w:rsidRPr="00E61AEF">
        <w:rPr>
          <w:rFonts w:hint="eastAsia"/>
        </w:rPr>
        <w:t>IE</w:t>
      </w:r>
      <w:r w:rsidRPr="00E61AEF">
        <w:rPr>
          <w:rFonts w:hint="eastAsia"/>
        </w:rPr>
        <w:t>的版本号，查看</w:t>
      </w:r>
      <w:r w:rsidRPr="00E61AEF">
        <w:rPr>
          <w:rFonts w:hint="eastAsia"/>
        </w:rPr>
        <w:t>IE</w:t>
      </w:r>
      <w:r w:rsidRPr="00E61AEF">
        <w:rPr>
          <w:rFonts w:hint="eastAsia"/>
        </w:rPr>
        <w:t>版本号；如下图中可看出使用的</w:t>
      </w:r>
      <w:r w:rsidRPr="00E61AEF">
        <w:rPr>
          <w:rFonts w:hint="eastAsia"/>
        </w:rPr>
        <w:t>IE</w:t>
      </w:r>
      <w:r w:rsidRPr="00E61AEF">
        <w:rPr>
          <w:rFonts w:hint="eastAsia"/>
        </w:rPr>
        <w:t>版本为“</w:t>
      </w:r>
      <w:r w:rsidRPr="00E61AEF">
        <w:rPr>
          <w:rFonts w:hint="eastAsia"/>
        </w:rPr>
        <w:t>6.0.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2900.5512"/>
          <w:attr w:name="UnitName" w:val="”"/>
        </w:smartTagPr>
        <w:r w:rsidRPr="00E61AEF">
          <w:rPr>
            <w:rFonts w:hint="eastAsia"/>
          </w:rPr>
          <w:t>2900.5512</w:t>
        </w:r>
        <w:r w:rsidRPr="00E61AEF">
          <w:rPr>
            <w:rFonts w:hint="eastAsia"/>
          </w:rPr>
          <w:t>”</w:t>
        </w:r>
      </w:smartTag>
      <w:r w:rsidRPr="00E61AEF">
        <w:rPr>
          <w:rFonts w:hint="eastAsia"/>
        </w:rPr>
        <w:t>；</w:t>
      </w:r>
    </w:p>
    <w:p w:rsidR="00065004" w:rsidRPr="00357A55" w:rsidRDefault="00D338BB" w:rsidP="00065004">
      <w:pPr>
        <w:pStyle w:val="jq40"/>
      </w:pPr>
      <w:r>
        <w:rPr>
          <w:noProof/>
        </w:rPr>
        <w:drawing>
          <wp:inline distT="0" distB="0" distL="0" distR="0">
            <wp:extent cx="3933825" cy="3448050"/>
            <wp:effectExtent l="19050" t="0" r="9525" b="0"/>
            <wp:docPr id="15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344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234B" w:rsidRPr="0002234B" w:rsidRDefault="0002234B" w:rsidP="0002234B">
      <w:pPr>
        <w:pStyle w:val="jq4"/>
      </w:pPr>
      <w:r w:rsidRPr="0002234B">
        <w:rPr>
          <w:rFonts w:hint="eastAsia"/>
        </w:rPr>
        <w:t>图</w:t>
      </w:r>
      <w:fldSimple w:instr=" STYLEREF 2 \s ">
        <w:r w:rsidR="004E7E01">
          <w:rPr>
            <w:noProof/>
          </w:rPr>
          <w:t>1.1</w:t>
        </w:r>
      </w:fldSimple>
      <w:r>
        <w:noBreakHyphen/>
      </w:r>
      <w:r w:rsidR="001B5DF8">
        <w:fldChar w:fldCharType="begin"/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图</w:instrText>
      </w:r>
      <w:r>
        <w:rPr>
          <w:rFonts w:hint="eastAsia"/>
        </w:rPr>
        <w:instrText xml:space="preserve"> \* ARABIC \s 2</w:instrText>
      </w:r>
      <w:r w:rsidR="001B5DF8">
        <w:fldChar w:fldCharType="separate"/>
      </w:r>
      <w:r w:rsidR="004E7E01">
        <w:rPr>
          <w:noProof/>
        </w:rPr>
        <w:t>2</w:t>
      </w:r>
      <w:r w:rsidR="001B5DF8">
        <w:fldChar w:fldCharType="end"/>
      </w:r>
      <w:r w:rsidRPr="0002234B">
        <w:rPr>
          <w:rFonts w:hint="eastAsia"/>
        </w:rPr>
        <w:t xml:space="preserve"> IE</w:t>
      </w:r>
      <w:r w:rsidRPr="0002234B">
        <w:rPr>
          <w:rFonts w:hint="eastAsia"/>
        </w:rPr>
        <w:t>版本号</w:t>
      </w:r>
    </w:p>
    <w:p w:rsidR="00065004" w:rsidRPr="00357A55" w:rsidRDefault="00065004" w:rsidP="0005735D">
      <w:pPr>
        <w:pStyle w:val="JQChar"/>
        <w:ind w:firstLine="480"/>
      </w:pPr>
      <w:r w:rsidRPr="00357A55">
        <w:rPr>
          <w:rFonts w:hint="eastAsia"/>
        </w:rPr>
        <w:lastRenderedPageBreak/>
        <w:t>在窗口中点击“</w:t>
      </w:r>
      <w:r w:rsidRPr="008D23D8">
        <w:rPr>
          <w:rStyle w:val="jq31"/>
          <w:rFonts w:hint="eastAsia"/>
        </w:rPr>
        <w:t>确定</w:t>
      </w:r>
      <w:r w:rsidRPr="00357A55">
        <w:rPr>
          <w:rFonts w:hint="eastAsia"/>
        </w:rPr>
        <w:t>”按钮，退出关于窗口。</w:t>
      </w:r>
    </w:p>
    <w:p w:rsidR="00065004" w:rsidRDefault="00065004" w:rsidP="0005735D">
      <w:pPr>
        <w:pStyle w:val="jq30"/>
        <w:tabs>
          <w:tab w:val="clear" w:pos="1271"/>
          <w:tab w:val="num" w:pos="0"/>
        </w:tabs>
        <w:spacing w:before="156"/>
        <w:ind w:left="0" w:firstLine="480"/>
      </w:pPr>
      <w:r>
        <w:rPr>
          <w:rFonts w:hint="eastAsia"/>
        </w:rPr>
        <w:t>如果</w:t>
      </w:r>
      <w:r w:rsidRPr="00357A55">
        <w:rPr>
          <w:rFonts w:hint="eastAsia"/>
        </w:rPr>
        <w:t>当前使用的浏览器版本低于“</w:t>
      </w:r>
      <w:r w:rsidRPr="00357A55">
        <w:rPr>
          <w:rFonts w:hint="eastAsia"/>
        </w:rPr>
        <w:t>6.0.</w:t>
      </w:r>
      <w:smartTag w:uri="urn:schemas-microsoft-com:office:smarttags" w:element="chmetcnv">
        <w:smartTagPr>
          <w:attr w:name="TCSC" w:val="0"/>
          <w:attr w:name="NumberType" w:val="1"/>
          <w:attr w:name="Negative" w:val="False"/>
          <w:attr w:name="HasSpace" w:val="False"/>
          <w:attr w:name="SourceValue" w:val="2800"/>
          <w:attr w:name="UnitName" w:val="”"/>
        </w:smartTagPr>
        <w:r w:rsidRPr="00357A55">
          <w:rPr>
            <w:rFonts w:hint="eastAsia"/>
          </w:rPr>
          <w:t>2800.0000</w:t>
        </w:r>
        <w:r w:rsidRPr="00357A55">
          <w:rPr>
            <w:rFonts w:hint="eastAsia"/>
          </w:rPr>
          <w:t>”</w:t>
        </w:r>
      </w:smartTag>
      <w:r w:rsidRPr="00357A55">
        <w:rPr>
          <w:rFonts w:hint="eastAsia"/>
        </w:rPr>
        <w:t>，请升级浏览器的版本</w:t>
      </w:r>
    </w:p>
    <w:p w:rsidR="00065004" w:rsidRPr="001A2618" w:rsidRDefault="00065004" w:rsidP="001A2618">
      <w:pPr>
        <w:pStyle w:val="jq"/>
      </w:pPr>
      <w:r w:rsidRPr="001A2618">
        <w:rPr>
          <w:rFonts w:hint="eastAsia"/>
        </w:rPr>
        <w:t>要求</w:t>
      </w:r>
      <w:r w:rsidRPr="001A2618">
        <w:rPr>
          <w:rFonts w:hint="eastAsia"/>
        </w:rPr>
        <w:t>2:</w:t>
      </w:r>
      <w:r w:rsidRPr="001A2618">
        <w:rPr>
          <w:rFonts w:hint="eastAsia"/>
        </w:rPr>
        <w:t>设置可信站点</w:t>
      </w:r>
    </w:p>
    <w:p w:rsidR="00065004" w:rsidRPr="00357A55" w:rsidRDefault="00065004" w:rsidP="0005735D">
      <w:pPr>
        <w:pStyle w:val="JQChar"/>
        <w:ind w:firstLine="480"/>
      </w:pPr>
      <w:r w:rsidRPr="00357A55">
        <w:rPr>
          <w:rFonts w:hint="eastAsia"/>
        </w:rPr>
        <w:t>IE</w:t>
      </w:r>
      <w:r w:rsidRPr="00357A55">
        <w:rPr>
          <w:rFonts w:hint="eastAsia"/>
        </w:rPr>
        <w:t>浏览器升级后，请检查浏览器的配置</w:t>
      </w:r>
      <w:r>
        <w:rPr>
          <w:rFonts w:hint="eastAsia"/>
        </w:rPr>
        <w:t>。</w:t>
      </w:r>
      <w:r w:rsidRPr="00357A55">
        <w:rPr>
          <w:rFonts w:hint="eastAsia"/>
        </w:rPr>
        <w:t>在</w:t>
      </w:r>
      <w:r w:rsidRPr="00357A55">
        <w:rPr>
          <w:rFonts w:hint="eastAsia"/>
        </w:rPr>
        <w:t>IE</w:t>
      </w:r>
      <w:r w:rsidRPr="00357A55">
        <w:rPr>
          <w:rFonts w:hint="eastAsia"/>
        </w:rPr>
        <w:t>浏览器单击菜单“</w:t>
      </w:r>
      <w:r w:rsidRPr="008D23D8">
        <w:rPr>
          <w:rStyle w:val="jq31"/>
          <w:rFonts w:hint="eastAsia"/>
        </w:rPr>
        <w:t>工具—</w:t>
      </w:r>
      <w:r w:rsidRPr="008D23D8">
        <w:rPr>
          <w:rStyle w:val="jq31"/>
          <w:rFonts w:hint="eastAsia"/>
        </w:rPr>
        <w:t>&gt;Internet</w:t>
      </w:r>
      <w:r w:rsidRPr="008D23D8">
        <w:rPr>
          <w:rStyle w:val="jq31"/>
          <w:rFonts w:hint="eastAsia"/>
        </w:rPr>
        <w:t>选项…</w:t>
      </w:r>
      <w:r w:rsidRPr="00357A55">
        <w:rPr>
          <w:rFonts w:hint="eastAsia"/>
        </w:rPr>
        <w:t>”，打开</w:t>
      </w:r>
      <w:r w:rsidRPr="00357A55">
        <w:rPr>
          <w:rFonts w:hint="eastAsia"/>
        </w:rPr>
        <w:t>IE</w:t>
      </w:r>
      <w:r w:rsidRPr="00357A55">
        <w:rPr>
          <w:rFonts w:hint="eastAsia"/>
        </w:rPr>
        <w:t>设置窗口，并切换到“</w:t>
      </w:r>
      <w:r w:rsidRPr="00980D2F">
        <w:rPr>
          <w:rStyle w:val="jq31"/>
          <w:rFonts w:hint="eastAsia"/>
        </w:rPr>
        <w:t>安全</w:t>
      </w:r>
      <w:r w:rsidRPr="00357A55">
        <w:rPr>
          <w:rFonts w:hint="eastAsia"/>
        </w:rPr>
        <w:t>”标签页：</w:t>
      </w:r>
    </w:p>
    <w:p w:rsidR="00065004" w:rsidRPr="00357A55" w:rsidRDefault="00D338BB" w:rsidP="00065004">
      <w:pPr>
        <w:pStyle w:val="jq40"/>
      </w:pPr>
      <w:r>
        <w:rPr>
          <w:noProof/>
        </w:rPr>
        <w:drawing>
          <wp:inline distT="0" distB="0" distL="0" distR="0">
            <wp:extent cx="3933825" cy="4733925"/>
            <wp:effectExtent l="19050" t="0" r="9525" b="0"/>
            <wp:docPr id="15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3825" cy="473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004" w:rsidRPr="0002234B" w:rsidRDefault="0002234B" w:rsidP="0002234B">
      <w:pPr>
        <w:pStyle w:val="jq4"/>
      </w:pPr>
      <w:r w:rsidRPr="0002234B">
        <w:rPr>
          <w:rFonts w:hint="eastAsia"/>
        </w:rPr>
        <w:t>图</w:t>
      </w:r>
      <w:fldSimple w:instr=" STYLEREF 2 \s ">
        <w:r w:rsidR="004E7E01">
          <w:rPr>
            <w:noProof/>
          </w:rPr>
          <w:t>1.1</w:t>
        </w:r>
      </w:fldSimple>
      <w:r>
        <w:noBreakHyphen/>
      </w:r>
      <w:r w:rsidR="001B5DF8">
        <w:fldChar w:fldCharType="begin"/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图</w:instrText>
      </w:r>
      <w:r>
        <w:rPr>
          <w:rFonts w:hint="eastAsia"/>
        </w:rPr>
        <w:instrText xml:space="preserve"> \* ARABIC \s 2</w:instrText>
      </w:r>
      <w:r w:rsidR="001B5DF8">
        <w:fldChar w:fldCharType="separate"/>
      </w:r>
      <w:r w:rsidR="004E7E01">
        <w:rPr>
          <w:noProof/>
        </w:rPr>
        <w:t>3</w:t>
      </w:r>
      <w:r w:rsidR="001B5DF8">
        <w:fldChar w:fldCharType="end"/>
      </w:r>
      <w:r w:rsidR="00065004" w:rsidRPr="0002234B">
        <w:rPr>
          <w:rFonts w:hint="eastAsia"/>
        </w:rPr>
        <w:t>安全设置</w:t>
      </w:r>
    </w:p>
    <w:p w:rsidR="00065004" w:rsidRPr="00357A55" w:rsidRDefault="00065004" w:rsidP="0005735D">
      <w:pPr>
        <w:pStyle w:val="JQChar"/>
        <w:ind w:firstLine="480"/>
      </w:pPr>
      <w:r w:rsidRPr="00357A55">
        <w:rPr>
          <w:rFonts w:hint="eastAsia"/>
        </w:rPr>
        <w:t>在“</w:t>
      </w:r>
      <w:r w:rsidRPr="00980D2F">
        <w:rPr>
          <w:rStyle w:val="jq31"/>
          <w:rFonts w:hint="eastAsia"/>
        </w:rPr>
        <w:t>请为不同区域的</w:t>
      </w:r>
      <w:r w:rsidRPr="00980D2F">
        <w:rPr>
          <w:rStyle w:val="jq31"/>
          <w:rFonts w:hint="eastAsia"/>
        </w:rPr>
        <w:t>Web</w:t>
      </w:r>
      <w:r w:rsidRPr="00980D2F">
        <w:rPr>
          <w:rStyle w:val="jq31"/>
          <w:rFonts w:hint="eastAsia"/>
        </w:rPr>
        <w:t>内容指定安全设置</w:t>
      </w:r>
      <w:r w:rsidRPr="00357A55">
        <w:rPr>
          <w:rFonts w:hint="eastAsia"/>
        </w:rPr>
        <w:t>”下选择“</w:t>
      </w:r>
      <w:r w:rsidRPr="00980D2F">
        <w:rPr>
          <w:rStyle w:val="jq31"/>
          <w:rFonts w:hint="eastAsia"/>
        </w:rPr>
        <w:t>受信任的站点</w:t>
      </w:r>
      <w:r w:rsidRPr="00357A55">
        <w:rPr>
          <w:rFonts w:hint="eastAsia"/>
        </w:rPr>
        <w:t>”，然后单击“</w:t>
      </w:r>
      <w:r w:rsidRPr="00980D2F">
        <w:rPr>
          <w:rStyle w:val="jq31"/>
          <w:rFonts w:hint="eastAsia"/>
        </w:rPr>
        <w:t>站点（</w:t>
      </w:r>
      <w:r w:rsidRPr="00980D2F">
        <w:rPr>
          <w:rStyle w:val="jq31"/>
          <w:rFonts w:hint="eastAsia"/>
        </w:rPr>
        <w:t>S</w:t>
      </w:r>
      <w:r w:rsidRPr="00980D2F">
        <w:rPr>
          <w:rStyle w:val="jq31"/>
          <w:rFonts w:hint="eastAsia"/>
        </w:rPr>
        <w:t>）…</w:t>
      </w:r>
      <w:r w:rsidRPr="00357A55">
        <w:rPr>
          <w:rFonts w:hint="eastAsia"/>
        </w:rPr>
        <w:t>”按钮，打开“</w:t>
      </w:r>
      <w:r w:rsidRPr="00980D2F">
        <w:rPr>
          <w:rStyle w:val="jq31"/>
          <w:rFonts w:hint="eastAsia"/>
        </w:rPr>
        <w:t>可信站点</w:t>
      </w:r>
      <w:r w:rsidRPr="00357A55">
        <w:rPr>
          <w:rFonts w:hint="eastAsia"/>
        </w:rPr>
        <w:t>”：</w:t>
      </w:r>
    </w:p>
    <w:p w:rsidR="00065004" w:rsidRPr="00357A55" w:rsidRDefault="001B5DF8" w:rsidP="00065004">
      <w:pPr>
        <w:pStyle w:val="jq40"/>
      </w:pPr>
      <w:r>
        <w:rPr>
          <w:noProof/>
        </w:rPr>
        <w:lastRenderedPageBreak/>
        <w:pict>
          <v:rect id="Rectangle 11" o:spid="_x0000_s1026" style="position:absolute;left:0;text-align:left;margin-left:106.5pt;margin-top:124.5pt;width:27pt;height:23.4pt;z-index:251649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" filled="f" strokecolor="red" strokeweight="2.25pt"/>
        </w:pict>
      </w:r>
      <w:r w:rsidR="00D338BB">
        <w:rPr>
          <w:noProof/>
        </w:rPr>
        <w:drawing>
          <wp:inline distT="0" distB="0" distL="0" distR="0">
            <wp:extent cx="2571750" cy="2133600"/>
            <wp:effectExtent l="19050" t="0" r="0" b="0"/>
            <wp:docPr id="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004" w:rsidRPr="00357A55" w:rsidRDefault="0002234B" w:rsidP="00065004">
      <w:pPr>
        <w:pStyle w:val="jq4"/>
      </w:pPr>
      <w:r w:rsidRPr="0002234B">
        <w:rPr>
          <w:rFonts w:hint="eastAsia"/>
        </w:rPr>
        <w:t>图</w:t>
      </w:r>
      <w:fldSimple w:instr=" STYLEREF 2 \s ">
        <w:r w:rsidR="004E7E01">
          <w:rPr>
            <w:noProof/>
          </w:rPr>
          <w:t>1.1</w:t>
        </w:r>
      </w:fldSimple>
      <w:r>
        <w:noBreakHyphen/>
      </w:r>
      <w:r w:rsidR="001B5DF8">
        <w:fldChar w:fldCharType="begin"/>
      </w:r>
      <w:r>
        <w:rPr>
          <w:rFonts w:hint="eastAsia"/>
        </w:rPr>
        <w:instrText xml:space="preserve">SEQ </w:instrText>
      </w:r>
      <w:r>
        <w:rPr>
          <w:rFonts w:hint="eastAsia"/>
        </w:rPr>
        <w:instrText>图</w:instrText>
      </w:r>
      <w:r>
        <w:rPr>
          <w:rFonts w:hint="eastAsia"/>
        </w:rPr>
        <w:instrText xml:space="preserve"> \* ARABIC \s 2</w:instrText>
      </w:r>
      <w:r w:rsidR="001B5DF8">
        <w:fldChar w:fldCharType="separate"/>
      </w:r>
      <w:r w:rsidR="004E7E01">
        <w:rPr>
          <w:noProof/>
        </w:rPr>
        <w:t>4</w:t>
      </w:r>
      <w:r w:rsidR="001B5DF8">
        <w:fldChar w:fldCharType="end"/>
      </w:r>
      <w:r w:rsidR="00065004" w:rsidRPr="00357A55">
        <w:rPr>
          <w:rFonts w:hint="eastAsia"/>
        </w:rPr>
        <w:t>添加为可信站点</w:t>
      </w:r>
    </w:p>
    <w:p w:rsidR="00065004" w:rsidRPr="00357A55" w:rsidRDefault="00065004" w:rsidP="001861F9">
      <w:pPr>
        <w:pStyle w:val="JQChar"/>
        <w:ind w:firstLine="480"/>
      </w:pPr>
      <w:r w:rsidRPr="00357A55">
        <w:rPr>
          <w:rFonts w:hint="eastAsia"/>
        </w:rPr>
        <w:t>在“</w:t>
      </w:r>
      <w:r w:rsidRPr="00980D2F">
        <w:rPr>
          <w:rStyle w:val="jq31"/>
          <w:rFonts w:hint="eastAsia"/>
        </w:rPr>
        <w:t>将该网站添加到区域中（</w:t>
      </w:r>
      <w:r w:rsidRPr="00980D2F">
        <w:rPr>
          <w:rStyle w:val="jq31"/>
          <w:rFonts w:hint="eastAsia"/>
        </w:rPr>
        <w:t>D</w:t>
      </w:r>
      <w:r w:rsidRPr="00980D2F">
        <w:rPr>
          <w:rStyle w:val="jq31"/>
          <w:rFonts w:hint="eastAsia"/>
        </w:rPr>
        <w:t>）</w:t>
      </w:r>
      <w:r w:rsidR="002570D0">
        <w:rPr>
          <w:rFonts w:hint="eastAsia"/>
        </w:rPr>
        <w:t>”的文本框中输</w:t>
      </w:r>
      <w:r w:rsidR="001861F9" w:rsidRPr="002570D0">
        <w:t>http://</w:t>
      </w:r>
      <w:r w:rsidR="00846741">
        <w:rPr>
          <w:rFonts w:hint="eastAsia"/>
        </w:rPr>
        <w:t>114.113.225.43</w:t>
      </w:r>
      <w:r w:rsidRPr="00357A55">
        <w:rPr>
          <w:rFonts w:hint="eastAsia"/>
        </w:rPr>
        <w:t>，然后单击“</w:t>
      </w:r>
      <w:r w:rsidRPr="00980D2F">
        <w:rPr>
          <w:rStyle w:val="jq31"/>
          <w:rFonts w:hint="eastAsia"/>
        </w:rPr>
        <w:t>添加</w:t>
      </w:r>
      <w:r w:rsidRPr="00357A55">
        <w:rPr>
          <w:rFonts w:hint="eastAsia"/>
        </w:rPr>
        <w:t>”按钮，确定后即可将该站点设置为可信站点。（红线框所标示的复选框务必为空！）</w:t>
      </w:r>
    </w:p>
    <w:p w:rsidR="00065004" w:rsidRDefault="00065004" w:rsidP="0005735D">
      <w:pPr>
        <w:pStyle w:val="JQChar"/>
        <w:ind w:firstLine="480"/>
      </w:pPr>
      <w:r w:rsidRPr="00357A55">
        <w:rPr>
          <w:rFonts w:hint="eastAsia"/>
        </w:rPr>
        <w:t>回到</w:t>
      </w:r>
      <w:r w:rsidRPr="00357A55">
        <w:rPr>
          <w:rFonts w:hint="eastAsia"/>
        </w:rPr>
        <w:t>Internet</w:t>
      </w:r>
      <w:r w:rsidRPr="00357A55">
        <w:rPr>
          <w:rFonts w:hint="eastAsia"/>
        </w:rPr>
        <w:t>选项窗口，单击“</w:t>
      </w:r>
      <w:r w:rsidRPr="00980D2F">
        <w:rPr>
          <w:rStyle w:val="jq31"/>
          <w:rFonts w:hint="eastAsia"/>
        </w:rPr>
        <w:t>确定</w:t>
      </w:r>
      <w:r w:rsidRPr="00357A55">
        <w:rPr>
          <w:rFonts w:hint="eastAsia"/>
        </w:rPr>
        <w:t>”按钮，</w:t>
      </w:r>
      <w:r w:rsidRPr="00357A55">
        <w:rPr>
          <w:rFonts w:hint="eastAsia"/>
        </w:rPr>
        <w:t>IE</w:t>
      </w:r>
      <w:r w:rsidRPr="00357A55">
        <w:rPr>
          <w:rFonts w:hint="eastAsia"/>
        </w:rPr>
        <w:t>浏览器设置完毕。</w:t>
      </w:r>
    </w:p>
    <w:p w:rsidR="00065004" w:rsidRDefault="00065004" w:rsidP="0005735D">
      <w:pPr>
        <w:pStyle w:val="JQChar"/>
        <w:ind w:firstLine="480"/>
      </w:pPr>
    </w:p>
    <w:p w:rsidR="00065004" w:rsidRPr="00E61AEF" w:rsidRDefault="00065004" w:rsidP="001A2618">
      <w:pPr>
        <w:pStyle w:val="jq"/>
      </w:pPr>
      <w:r w:rsidRPr="00E61AEF">
        <w:rPr>
          <w:rFonts w:hint="eastAsia"/>
        </w:rPr>
        <w:t>要求</w:t>
      </w:r>
      <w:r w:rsidRPr="00E61AEF">
        <w:rPr>
          <w:rFonts w:hint="eastAsia"/>
        </w:rPr>
        <w:t>3</w:t>
      </w:r>
      <w:r w:rsidRPr="00E61AEF">
        <w:rPr>
          <w:rFonts w:hint="eastAsia"/>
        </w:rPr>
        <w:t>：安装</w:t>
      </w:r>
      <w:r w:rsidRPr="00E61AEF">
        <w:rPr>
          <w:rFonts w:hint="eastAsia"/>
        </w:rPr>
        <w:t>OCX</w:t>
      </w:r>
      <w:r w:rsidRPr="00E61AEF">
        <w:rPr>
          <w:rFonts w:hint="eastAsia"/>
        </w:rPr>
        <w:t>控件</w:t>
      </w:r>
    </w:p>
    <w:p w:rsidR="00065004" w:rsidRDefault="00065004" w:rsidP="0005735D">
      <w:pPr>
        <w:pStyle w:val="JQChar"/>
        <w:ind w:firstLine="480"/>
      </w:pPr>
      <w:r>
        <w:rPr>
          <w:rFonts w:hint="eastAsia"/>
        </w:rPr>
        <w:t>登陆进系统之后，首先要下载</w:t>
      </w:r>
      <w:r>
        <w:rPr>
          <w:rFonts w:hint="eastAsia"/>
        </w:rPr>
        <w:t>ocx</w:t>
      </w:r>
      <w:r>
        <w:rPr>
          <w:rFonts w:hint="eastAsia"/>
        </w:rPr>
        <w:t>控件并安装，以保证报表的正常显示。如下图：</w:t>
      </w:r>
    </w:p>
    <w:p w:rsidR="0002234B" w:rsidRDefault="00846741" w:rsidP="00846741">
      <w:pPr>
        <w:pStyle w:val="JQChar"/>
        <w:ind w:firstLine="480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2876550" cy="1771650"/>
            <wp:effectExtent l="0" t="0" r="0" b="0"/>
            <wp:docPr id="233" name="图片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234B" w:rsidRDefault="0002234B" w:rsidP="0002234B">
      <w:pPr>
        <w:pStyle w:val="ad"/>
        <w:jc w:val="center"/>
      </w:pPr>
      <w:r>
        <w:t>图</w:t>
      </w:r>
      <w:fldSimple w:instr=" STYLEREF 2 \s ">
        <w:r w:rsidR="004E7E01">
          <w:rPr>
            <w:noProof/>
          </w:rPr>
          <w:t>1.1</w:t>
        </w:r>
      </w:fldSimple>
      <w:r>
        <w:noBreakHyphen/>
      </w:r>
      <w:r w:rsidR="001B5DF8">
        <w:fldChar w:fldCharType="begin"/>
      </w:r>
      <w:r w:rsidR="005D0122">
        <w:instrText xml:space="preserve"> SEQ </w:instrText>
      </w:r>
      <w:r w:rsidR="005D0122">
        <w:instrText>图</w:instrText>
      </w:r>
      <w:r w:rsidR="005D0122">
        <w:instrText xml:space="preserve"> \* ARABIC \s 2 </w:instrText>
      </w:r>
      <w:r w:rsidR="001B5DF8">
        <w:fldChar w:fldCharType="separate"/>
      </w:r>
      <w:r w:rsidR="004E7E01">
        <w:rPr>
          <w:noProof/>
        </w:rPr>
        <w:t>5</w:t>
      </w:r>
      <w:r w:rsidR="001B5DF8">
        <w:fldChar w:fldCharType="end"/>
      </w:r>
      <w:r>
        <w:rPr>
          <w:rFonts w:hint="eastAsia"/>
        </w:rPr>
        <w:t xml:space="preserve"> OCX</w:t>
      </w:r>
      <w:r>
        <w:rPr>
          <w:rFonts w:hint="eastAsia"/>
        </w:rPr>
        <w:t>控件</w:t>
      </w:r>
    </w:p>
    <w:p w:rsidR="00DE7256" w:rsidRDefault="00DE7256" w:rsidP="00846741">
      <w:pPr>
        <w:pStyle w:val="JQChar"/>
        <w:ind w:firstLineChars="0" w:firstLine="0"/>
      </w:pPr>
    </w:p>
    <w:p w:rsidR="00065004" w:rsidRPr="003C7A69" w:rsidRDefault="00065004" w:rsidP="003C7A69">
      <w:pPr>
        <w:pStyle w:val="30"/>
      </w:pPr>
      <w:bookmarkStart w:id="25" w:name="_Toc91400963"/>
      <w:bookmarkStart w:id="26" w:name="_Toc185708852"/>
      <w:bookmarkStart w:id="27" w:name="_Toc197839303"/>
      <w:bookmarkStart w:id="28" w:name="_Toc197855184"/>
      <w:bookmarkStart w:id="29" w:name="_Toc197856253"/>
      <w:bookmarkStart w:id="30" w:name="_Toc213666299"/>
      <w:bookmarkStart w:id="31" w:name="_Toc251922398"/>
      <w:bookmarkStart w:id="32" w:name="_Toc252188545"/>
      <w:bookmarkStart w:id="33" w:name="_Toc252351264"/>
      <w:bookmarkStart w:id="34" w:name="_Toc252360845"/>
      <w:bookmarkStart w:id="35" w:name="_Toc264903339"/>
      <w:bookmarkStart w:id="36" w:name="_Toc264903629"/>
      <w:bookmarkStart w:id="37" w:name="_Toc264903798"/>
      <w:bookmarkStart w:id="38" w:name="_Toc370909068"/>
      <w:r w:rsidRPr="003C7A69">
        <w:rPr>
          <w:rFonts w:hint="eastAsia"/>
        </w:rPr>
        <w:t>修改密码</w:t>
      </w:r>
      <w:bookmarkEnd w:id="25"/>
      <w:r w:rsidRPr="003C7A69">
        <w:rPr>
          <w:rFonts w:hint="eastAsia"/>
        </w:rPr>
        <w:t>和注销</w:t>
      </w:r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</w:p>
    <w:p w:rsidR="00065004" w:rsidRPr="0005735D" w:rsidRDefault="00065004" w:rsidP="0005735D">
      <w:pPr>
        <w:pStyle w:val="jq21"/>
        <w:numPr>
          <w:ilvl w:val="0"/>
          <w:numId w:val="3"/>
        </w:numPr>
        <w:ind w:right="480"/>
        <w:rPr>
          <w:szCs w:val="24"/>
        </w:rPr>
      </w:pPr>
      <w:r w:rsidRPr="0005735D">
        <w:rPr>
          <w:rFonts w:hint="eastAsia"/>
          <w:szCs w:val="24"/>
        </w:rPr>
        <w:t>修改密码</w:t>
      </w:r>
    </w:p>
    <w:p w:rsidR="00065004" w:rsidRPr="00357A55" w:rsidRDefault="00065004" w:rsidP="0005735D">
      <w:pPr>
        <w:pStyle w:val="JQChar"/>
        <w:ind w:firstLine="480"/>
      </w:pPr>
      <w:r w:rsidRPr="00357A55">
        <w:rPr>
          <w:rFonts w:hint="eastAsia"/>
        </w:rPr>
        <w:lastRenderedPageBreak/>
        <w:t>登录系统后，</w:t>
      </w:r>
      <w:r w:rsidRPr="00357A55">
        <w:t>在主页面上侧，点击</w:t>
      </w:r>
      <w:r w:rsidR="00846741">
        <w:rPr>
          <w:noProof/>
        </w:rPr>
        <w:drawing>
          <wp:inline distT="0" distB="0" distL="0" distR="0">
            <wp:extent cx="800100" cy="685800"/>
            <wp:effectExtent l="0" t="0" r="0" b="0"/>
            <wp:docPr id="235" name="图片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57A55">
        <w:t>按钮；弹出如下窗口，键入原密码、新密码和确认密码，确定即可。</w:t>
      </w:r>
    </w:p>
    <w:p w:rsidR="00065004" w:rsidRPr="00357A55" w:rsidRDefault="00846741" w:rsidP="00065004">
      <w:pPr>
        <w:pStyle w:val="jq40"/>
      </w:pPr>
      <w:r>
        <w:rPr>
          <w:noProof/>
        </w:rPr>
        <w:drawing>
          <wp:inline distT="0" distB="0" distL="0" distR="0">
            <wp:extent cx="3848100" cy="2628900"/>
            <wp:effectExtent l="0" t="0" r="0" b="0"/>
            <wp:docPr id="236" name="图片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004" w:rsidRPr="00357A55" w:rsidRDefault="00D21B1E" w:rsidP="00065004">
      <w:pPr>
        <w:pStyle w:val="jq4"/>
      </w:pPr>
      <w:r>
        <w:t>图</w:t>
      </w:r>
      <w:fldSimple w:instr=" STYLEREF 2 \s ">
        <w:r w:rsidR="004E7E01">
          <w:rPr>
            <w:noProof/>
          </w:rPr>
          <w:t>1.1</w:t>
        </w:r>
      </w:fldSimple>
      <w:r>
        <w:noBreakHyphen/>
      </w:r>
      <w:r w:rsidR="00934DE1">
        <w:rPr>
          <w:rFonts w:hint="eastAsia"/>
        </w:rPr>
        <w:t xml:space="preserve">6 </w:t>
      </w:r>
      <w:r w:rsidR="00065004" w:rsidRPr="00357A55">
        <w:rPr>
          <w:rFonts w:hint="eastAsia"/>
        </w:rPr>
        <w:t>修改密码</w:t>
      </w:r>
    </w:p>
    <w:p w:rsidR="00065004" w:rsidRPr="00357A55" w:rsidRDefault="00065004" w:rsidP="0005735D">
      <w:pPr>
        <w:pStyle w:val="jq21"/>
        <w:ind w:right="480"/>
      </w:pPr>
      <w:r w:rsidRPr="00357A55">
        <w:rPr>
          <w:rFonts w:hint="eastAsia"/>
        </w:rPr>
        <w:t>注销</w:t>
      </w:r>
    </w:p>
    <w:p w:rsidR="00065004" w:rsidRPr="00357A55" w:rsidRDefault="00065004" w:rsidP="0005735D">
      <w:pPr>
        <w:pStyle w:val="JQChar"/>
        <w:ind w:firstLine="480"/>
      </w:pPr>
      <w:r w:rsidRPr="00357A55">
        <w:t>注销当前用户，重新登录到系统及更换用户。单击页面右上角的</w:t>
      </w:r>
      <w:r w:rsidR="00846741">
        <w:rPr>
          <w:noProof/>
        </w:rPr>
        <w:drawing>
          <wp:inline distT="0" distB="0" distL="0" distR="0">
            <wp:extent cx="638175" cy="647700"/>
            <wp:effectExtent l="0" t="0" r="9525" b="0"/>
            <wp:docPr id="237" name="图片 2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57A55">
        <w:t>按钮</w:t>
      </w:r>
      <w:r w:rsidRPr="00357A55">
        <w:rPr>
          <w:rFonts w:hint="eastAsia"/>
        </w:rPr>
        <w:t>即可。</w:t>
      </w:r>
      <w:bookmarkStart w:id="39" w:name="_Toc97895754"/>
      <w:bookmarkStart w:id="40" w:name="_Toc99771626"/>
      <w:bookmarkStart w:id="41" w:name="_Toc114025606"/>
    </w:p>
    <w:p w:rsidR="00065004" w:rsidRPr="007A5589" w:rsidRDefault="00D82E25" w:rsidP="007A5589">
      <w:pPr>
        <w:pStyle w:val="2"/>
      </w:pPr>
      <w:bookmarkStart w:id="42" w:name="_Toc264903340"/>
      <w:bookmarkStart w:id="43" w:name="_Toc264903630"/>
      <w:bookmarkStart w:id="44" w:name="_Toc264903799"/>
      <w:bookmarkStart w:id="45" w:name="_Toc370909069"/>
      <w:bookmarkStart w:id="46" w:name="_Toc185708853"/>
      <w:bookmarkStart w:id="47" w:name="_Toc197839304"/>
      <w:bookmarkStart w:id="48" w:name="_Toc197855185"/>
      <w:bookmarkStart w:id="49" w:name="_Toc197856254"/>
      <w:bookmarkStart w:id="50" w:name="_Toc213666300"/>
      <w:r w:rsidRPr="007A5589">
        <w:rPr>
          <w:rFonts w:hint="eastAsia"/>
        </w:rPr>
        <w:t>首页</w:t>
      </w:r>
      <w:bookmarkEnd w:id="42"/>
      <w:bookmarkEnd w:id="43"/>
      <w:bookmarkEnd w:id="44"/>
      <w:bookmarkEnd w:id="45"/>
    </w:p>
    <w:p w:rsidR="00065004" w:rsidRPr="0020191E" w:rsidRDefault="00065004" w:rsidP="0020191E">
      <w:pPr>
        <w:ind w:firstLineChars="200" w:firstLine="480"/>
        <w:jc w:val="left"/>
      </w:pPr>
      <w:r>
        <w:rPr>
          <w:rFonts w:hint="eastAsia"/>
        </w:rPr>
        <w:t>登录系统可以进入系统首页，点击各个模块按钮，可以进入系统各个功能</w:t>
      </w:r>
      <w:r w:rsidR="0005735D">
        <w:rPr>
          <w:rFonts w:hint="eastAsia"/>
        </w:rPr>
        <w:t>。系统通过权限控制用户可查看的功能，目前</w:t>
      </w:r>
      <w:r w:rsidR="001861F9">
        <w:rPr>
          <w:rFonts w:hint="eastAsia"/>
        </w:rPr>
        <w:t>业务</w:t>
      </w:r>
      <w:r w:rsidR="002250BB">
        <w:rPr>
          <w:rFonts w:hint="eastAsia"/>
        </w:rPr>
        <w:t>人员仅拥有首页、</w:t>
      </w:r>
      <w:r w:rsidR="0005735D">
        <w:rPr>
          <w:rFonts w:hint="eastAsia"/>
        </w:rPr>
        <w:t>数据管理</w:t>
      </w:r>
      <w:r w:rsidR="002250BB">
        <w:rPr>
          <w:rFonts w:hint="eastAsia"/>
        </w:rPr>
        <w:t>、数据查询</w:t>
      </w:r>
      <w:r w:rsidR="0005735D">
        <w:rPr>
          <w:rFonts w:hint="eastAsia"/>
        </w:rPr>
        <w:t>模块权限，其他模块不可见</w:t>
      </w:r>
      <w:r>
        <w:rPr>
          <w:rFonts w:hint="eastAsia"/>
        </w:rPr>
        <w:t>。</w:t>
      </w:r>
      <w:r w:rsidR="00C83486">
        <w:rPr>
          <w:noProof/>
        </w:rPr>
        <w:lastRenderedPageBreak/>
        <w:drawing>
          <wp:inline distT="0" distB="0" distL="0" distR="0">
            <wp:extent cx="5274310" cy="2509570"/>
            <wp:effectExtent l="0" t="0" r="2540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9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004" w:rsidRDefault="001B5DF8" w:rsidP="004A2A6E">
      <w:pPr>
        <w:pStyle w:val="jq40"/>
      </w:pPr>
      <w:r>
        <w:rPr>
          <w:noProof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AutoShape 22" o:spid="_x0000_s1082" type="#_x0000_t62" style="position:absolute;left:0;text-align:left;margin-left:25.5pt;margin-top:-141.9pt;width:56.25pt;height:23.4pt;z-index:251659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" adj="27629,-28800">
            <v:textbox>
              <w:txbxContent>
                <w:p w:rsidR="00714FE2" w:rsidRPr="00B21C69" w:rsidRDefault="00714FE2" w:rsidP="00065004">
                  <w:pPr>
                    <w:pStyle w:val="jq4"/>
                  </w:pPr>
                  <w:r>
                    <w:rPr>
                      <w:rFonts w:hint="eastAsia"/>
                    </w:rPr>
                    <w:t>功能模块</w:t>
                  </w:r>
                </w:p>
              </w:txbxContent>
            </v:textbox>
          </v:shape>
        </w:pict>
      </w:r>
    </w:p>
    <w:p w:rsidR="00065004" w:rsidRPr="00357A55" w:rsidRDefault="00D21B1E" w:rsidP="004A2A6E">
      <w:pPr>
        <w:pStyle w:val="jq4"/>
      </w:pPr>
      <w:r>
        <w:t>图</w:t>
      </w:r>
      <w:fldSimple w:instr=" STYLEREF 2 \s ">
        <w:r w:rsidR="004E7E01">
          <w:rPr>
            <w:noProof/>
          </w:rPr>
          <w:t>1.2</w:t>
        </w:r>
      </w:fldSimple>
      <w:r>
        <w:noBreakHyphen/>
      </w:r>
      <w:r w:rsidR="001B5DF8">
        <w:fldChar w:fldCharType="begin"/>
      </w:r>
      <w:r>
        <w:instrText xml:space="preserve"> SEQ </w:instrText>
      </w:r>
      <w:r>
        <w:instrText>图</w:instrText>
      </w:r>
      <w:r>
        <w:instrText xml:space="preserve"> \* ARABIC \s 2 </w:instrText>
      </w:r>
      <w:r w:rsidR="001B5DF8">
        <w:fldChar w:fldCharType="separate"/>
      </w:r>
      <w:r w:rsidR="004E7E01">
        <w:rPr>
          <w:noProof/>
        </w:rPr>
        <w:t>1</w:t>
      </w:r>
      <w:r w:rsidR="001B5DF8">
        <w:fldChar w:fldCharType="end"/>
      </w:r>
      <w:r w:rsidR="0020191E">
        <w:rPr>
          <w:rFonts w:hint="eastAsia"/>
        </w:rPr>
        <w:t>首页</w:t>
      </w:r>
    </w:p>
    <w:p w:rsidR="00065004" w:rsidRPr="00357A55" w:rsidRDefault="00065004" w:rsidP="00343413">
      <w:pPr>
        <w:pStyle w:val="jq21"/>
        <w:numPr>
          <w:ilvl w:val="0"/>
          <w:numId w:val="9"/>
        </w:numPr>
        <w:ind w:right="480"/>
      </w:pPr>
      <w:r w:rsidRPr="00357A55">
        <w:rPr>
          <w:rFonts w:hint="eastAsia"/>
        </w:rPr>
        <w:t>首页</w:t>
      </w:r>
      <w:bookmarkEnd w:id="46"/>
      <w:bookmarkEnd w:id="47"/>
      <w:bookmarkEnd w:id="48"/>
      <w:bookmarkEnd w:id="49"/>
      <w:bookmarkEnd w:id="50"/>
    </w:p>
    <w:p w:rsidR="00065004" w:rsidRDefault="00065004" w:rsidP="0005735D">
      <w:pPr>
        <w:pStyle w:val="JQChar"/>
        <w:ind w:firstLine="480"/>
      </w:pPr>
      <w:r w:rsidRPr="00357A55">
        <w:rPr>
          <w:rFonts w:hint="eastAsia"/>
        </w:rPr>
        <w:t>首页用于发布和展示各类信息，包括注意事项、新闻、系统文档下载区、政策法规、通知、联系方法等。</w:t>
      </w:r>
    </w:p>
    <w:p w:rsidR="00065004" w:rsidRPr="00860F26" w:rsidRDefault="00065004" w:rsidP="0005735D">
      <w:pPr>
        <w:pStyle w:val="JQChar"/>
        <w:ind w:firstLine="480"/>
      </w:pPr>
      <w:r w:rsidRPr="00860F26">
        <w:rPr>
          <w:rFonts w:hint="eastAsia"/>
        </w:rPr>
        <w:t>首页中按信息的分类划分了不同板块。</w:t>
      </w:r>
      <w:bookmarkStart w:id="51" w:name="_Toc97895755"/>
      <w:bookmarkStart w:id="52" w:name="_Toc99771627"/>
      <w:bookmarkStart w:id="53" w:name="_Toc114025607"/>
      <w:bookmarkStart w:id="54" w:name="_Toc185708854"/>
      <w:bookmarkStart w:id="55" w:name="_Toc197839305"/>
      <w:bookmarkStart w:id="56" w:name="_Toc197855186"/>
      <w:bookmarkStart w:id="57" w:name="_Toc197856255"/>
      <w:bookmarkStart w:id="58" w:name="_Toc213666301"/>
      <w:r w:rsidRPr="00860F26">
        <w:rPr>
          <w:rFonts w:hint="eastAsia"/>
        </w:rPr>
        <w:t>查看板块信息</w:t>
      </w:r>
      <w:bookmarkEnd w:id="51"/>
      <w:bookmarkEnd w:id="52"/>
      <w:bookmarkEnd w:id="53"/>
      <w:bookmarkEnd w:id="54"/>
      <w:bookmarkEnd w:id="55"/>
      <w:bookmarkEnd w:id="56"/>
      <w:bookmarkEnd w:id="57"/>
      <w:bookmarkEnd w:id="58"/>
      <w:r w:rsidRPr="00860F26">
        <w:rPr>
          <w:rFonts w:hint="eastAsia"/>
        </w:rPr>
        <w:t>选择板块中的某一个页签，即可查看此页签下的具体内容；如果板块中的信息显示不下，在板块中会有一个标记图标</w:t>
      </w:r>
      <w:r w:rsidR="00D338BB">
        <w:rPr>
          <w:rFonts w:hint="eastAsia"/>
          <w:noProof/>
        </w:rPr>
        <w:drawing>
          <wp:inline distT="0" distB="0" distL="0" distR="0">
            <wp:extent cx="381000" cy="114300"/>
            <wp:effectExtent l="1905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14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60F26">
        <w:rPr>
          <w:rFonts w:hint="eastAsia"/>
        </w:rPr>
        <w:t>，单击此图标，将弹出新窗口显示此板块中的所有信息。</w:t>
      </w:r>
    </w:p>
    <w:p w:rsidR="00065004" w:rsidRDefault="00065004" w:rsidP="004A2A6E">
      <w:pPr>
        <w:pStyle w:val="jq30"/>
        <w:spacing w:before="156"/>
      </w:pPr>
      <w:r w:rsidRPr="00357A55">
        <w:rPr>
          <w:rFonts w:hint="eastAsia"/>
        </w:rPr>
        <w:t>如果有重要通知，进入首页时会自动弹出通知的窗口。</w:t>
      </w:r>
    </w:p>
    <w:p w:rsidR="00065004" w:rsidRPr="00C84937" w:rsidRDefault="004C45FC" w:rsidP="0005735D">
      <w:pPr>
        <w:pStyle w:val="jq21"/>
        <w:ind w:right="480"/>
      </w:pPr>
      <w:r>
        <w:rPr>
          <w:rFonts w:hint="eastAsia"/>
        </w:rPr>
        <w:t>数据</w:t>
      </w:r>
      <w:r w:rsidR="008469EE">
        <w:rPr>
          <w:rFonts w:hint="eastAsia"/>
        </w:rPr>
        <w:t>模块</w:t>
      </w:r>
    </w:p>
    <w:p w:rsidR="00050366" w:rsidRPr="00050366" w:rsidRDefault="004C45FC" w:rsidP="00050366">
      <w:pPr>
        <w:pStyle w:val="JQChar"/>
        <w:ind w:firstLine="480"/>
      </w:pPr>
      <w:r>
        <w:rPr>
          <w:rFonts w:hint="eastAsia"/>
        </w:rPr>
        <w:t>数据</w:t>
      </w:r>
      <w:r w:rsidR="00050366">
        <w:rPr>
          <w:rFonts w:hint="eastAsia"/>
        </w:rPr>
        <w:t>模块包括</w:t>
      </w:r>
      <w:r w:rsidR="00934DE1">
        <w:rPr>
          <w:rFonts w:hint="eastAsia"/>
        </w:rPr>
        <w:t>数据管理和数据查询</w:t>
      </w:r>
      <w:r w:rsidR="002250BB">
        <w:rPr>
          <w:rFonts w:hint="eastAsia"/>
        </w:rPr>
        <w:t>，此模块主要处理数据录入、节点汇总、</w:t>
      </w:r>
      <w:r w:rsidR="00934DE1">
        <w:rPr>
          <w:rFonts w:hint="eastAsia"/>
        </w:rPr>
        <w:t>批量导出</w:t>
      </w:r>
      <w:r w:rsidR="00934DE1">
        <w:rPr>
          <w:rFonts w:hint="eastAsia"/>
        </w:rPr>
        <w:t>EXCEL</w:t>
      </w:r>
      <w:r w:rsidR="002250BB">
        <w:rPr>
          <w:rFonts w:hint="eastAsia"/>
        </w:rPr>
        <w:t>、上报情况展示</w:t>
      </w:r>
      <w:r w:rsidR="00050366">
        <w:rPr>
          <w:rFonts w:hint="eastAsia"/>
        </w:rPr>
        <w:t>等功能。</w:t>
      </w:r>
    </w:p>
    <w:p w:rsidR="00065004" w:rsidRPr="00934DE1" w:rsidRDefault="00065004" w:rsidP="0020191E">
      <w:pPr>
        <w:pStyle w:val="JQChar"/>
        <w:ind w:firstLineChars="0" w:firstLine="0"/>
        <w:rPr>
          <w:color w:val="E36C0A"/>
        </w:rPr>
      </w:pPr>
    </w:p>
    <w:p w:rsidR="004A2A6E" w:rsidRPr="009E517D" w:rsidRDefault="004A2A6E" w:rsidP="0070412D">
      <w:pPr>
        <w:pStyle w:val="a"/>
      </w:pPr>
      <w:bookmarkStart w:id="59" w:name="_Toc264903341"/>
      <w:bookmarkStart w:id="60" w:name="_Toc264903631"/>
      <w:bookmarkStart w:id="61" w:name="_Toc264903800"/>
      <w:bookmarkStart w:id="62" w:name="_Toc370909070"/>
      <w:bookmarkStart w:id="63" w:name="_Toc251922401"/>
      <w:bookmarkStart w:id="64" w:name="_Toc252188548"/>
      <w:bookmarkStart w:id="65" w:name="_Toc252351267"/>
      <w:bookmarkStart w:id="66" w:name="_Toc252360848"/>
      <w:bookmarkStart w:id="67" w:name="_Toc185708843"/>
      <w:bookmarkStart w:id="68" w:name="_Toc197839294"/>
      <w:bookmarkStart w:id="69" w:name="_Toc197855175"/>
      <w:bookmarkStart w:id="70" w:name="_Toc197856244"/>
      <w:bookmarkStart w:id="71" w:name="_Toc213666290"/>
      <w:bookmarkStart w:id="72" w:name="_Toc185708855"/>
      <w:bookmarkStart w:id="73" w:name="_Toc197839306"/>
      <w:bookmarkStart w:id="74" w:name="_Toc197855187"/>
      <w:bookmarkStart w:id="75" w:name="_Toc197856256"/>
      <w:bookmarkStart w:id="76" w:name="_Toc213666302"/>
      <w:bookmarkEnd w:id="39"/>
      <w:bookmarkEnd w:id="40"/>
      <w:bookmarkEnd w:id="41"/>
      <w:r w:rsidRPr="004A2A6E">
        <w:rPr>
          <w:rFonts w:hint="eastAsia"/>
        </w:rPr>
        <w:lastRenderedPageBreak/>
        <w:t>操作流程</w:t>
      </w:r>
      <w:bookmarkEnd w:id="59"/>
      <w:bookmarkEnd w:id="60"/>
      <w:bookmarkEnd w:id="61"/>
      <w:bookmarkEnd w:id="62"/>
    </w:p>
    <w:p w:rsidR="00065004" w:rsidRDefault="009E517D" w:rsidP="00295796">
      <w:pPr>
        <w:pStyle w:val="2"/>
      </w:pPr>
      <w:bookmarkStart w:id="77" w:name="_Toc370909071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r>
        <w:rPr>
          <w:rFonts w:hint="eastAsia"/>
        </w:rPr>
        <w:t>总体编制流程</w:t>
      </w:r>
      <w:bookmarkEnd w:id="77"/>
    </w:p>
    <w:p w:rsidR="009E517D" w:rsidRDefault="001B5DF8" w:rsidP="009E517D">
      <w:r>
        <w:rPr>
          <w:noProof/>
        </w:rPr>
      </w:r>
      <w:r>
        <w:rPr>
          <w:noProof/>
        </w:rPr>
        <w:pict>
          <v:group id="组合 435" o:spid="_x0000_s1027" style="width:446.25pt;height:529.5pt;mso-position-horizontal-relative:char;mso-position-vertical-relative:line" coordorigin="2269,2158" coordsize="87631,70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">
            <v:group id="组合 179" o:spid="_x0000_s1028" style="position:absolute;left:2269;top:2158;width:87631;height:70478" coordorigin="2269,2158" coordsize="87631,704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hAvM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M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vhAvMQAAADcAAAA&#10;DwAAAAAAAAAAAAAAAACqAgAAZHJzL2Rvd25yZXYueG1sUEsFBgAAAAAEAAQA+gAAAJsDAAAAAA==&#10;">
              <v:group id="组合 188" o:spid="_x0000_s1029" style="position:absolute;left:7016;top:10191;width:75947;height:61342" coordorigin="7016,10191" coordsize="79399,77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GGVAM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0Ir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hhlQDFAAAA3AAA&#10;AA8AAAAAAAAAAAAAAAAAqgIAAGRycy9kb3ducmV2LnhtbFBLBQYAAAAABAAEAPoAAACcAwAAAAA=&#10;">
                <v:oval id="椭圆 196" o:spid="_x0000_s1030" style="position:absolute;left:21621;top:10191;width:12144;height:642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hjp8AA&#10;AADcAAAADwAAAGRycy9kb3ducmV2LnhtbERP24rCMBB9F/Yfwgj7IpqoIG41yiLsqo/W/YChGdti&#10;MylNtpe/N4Lg2xzOdbb73laipcaXjjXMZwoEceZMybmGv+vPdA3CB2SDlWPSMJCH/e5jtMXEuI4v&#10;1KYhFzGEfYIaihDqREqfFWTRz1xNHLmbayyGCJtcmga7GG4ruVBqJS2WHBsKrOlQUHZP/62G9ndx&#10;osmAQ5ev60FdJsfzXS21/hz33xsQgfrwFr/cJxPnf63g+Uy8QO4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Ehjp8AAAADcAAAADwAAAAAAAAAAAAAAAACYAgAAZHJzL2Rvd25y&#10;ZXYueG1sUEsFBgAAAAAEAAQA9QAAAIUDAAAAAA==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开始</w:t>
                        </w:r>
                      </w:p>
                    </w:txbxContent>
                  </v:textbox>
                </v:oval>
                <v:shapetype id="_x0000_t118" coordsize="21600,21600" o:spt="118" path="m,4292l21600,r,21600l,21600xe">
                  <v:stroke joinstyle="miter"/>
                  <v:path gradientshapeok="t" o:connecttype="custom" o:connectlocs="10800,2146;0,10800;10800,21600;21600,10800" textboxrect="0,4291,21600,21600"/>
                </v:shapetype>
                <v:shape id="流程图: 手动输入 197" o:spid="_x0000_s1031" type="#_x0000_t118" style="position:absolute;left:20160;top:27717;width:15002;height:571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LEMcIA&#10;AADcAAAADwAAAGRycy9kb3ducmV2LnhtbERPS4vCMBC+C/6HMMLeNFXYVatRdB+44MlW9Do0Y1tt&#10;JqXJav33RljwNh/fc+bL1lTiSo0rLSsYDiIQxJnVJecK9ulPfwLCeWSNlWVScCcHy0W3M8dY2xvv&#10;6Jr4XIQQdjEqKLyvYyldVpBBN7A1ceBOtjHoA2xyqRu8hXBTyVEUfUiDJYeGAmv6LCi7JH9Gwdd6&#10;nJ6r9H19SLbferTJj5edOSr11mtXMxCeWv8S/7t/dZg/HcPzmXCBX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0sQxwgAAANwAAAAPAAAAAAAAAAAAAAAAAJgCAABkcnMvZG93&#10;bnJldi54bWxQSwUGAAAAAAQABAD1AAAAhwMAAAAA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报表录入</w:t>
                        </w:r>
                      </w:p>
                    </w:txbxContent>
                  </v:textbox>
                </v:shape>
                <v:rect id="矩形 198" o:spid="_x0000_s1032" style="position:absolute;left:19065;top:45609;width:17145;height:500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Xi6cYA&#10;AADcAAAADwAAAGRycy9kb3ducmV2LnhtbESPMU/DQAyFd6T+h5MrsVT0UgYEodcKtQJlQEgUGNjc&#10;nMmF5nxRzrTh3+MBqZut9/ze5+V6jJ050pDbxA4W8wIMcZ18y42D97fHq1swWZA9donJwS9lWK8m&#10;F0ssfTrxKx130hgN4VyigyDSl9bmOlDEPE89sWpfaYgoug6N9QOeNDx29roobmzElrUhYE+bQPVh&#10;9xMdfFajNN+LJ3k+4OxjVoV9/bLdO3c5HR/uwQiNcjb/X1de8e+UVp/RCez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7Xi6cYAAADcAAAADwAAAAAAAAAAAAAAAACYAgAAZHJz&#10;L2Rvd25yZXYueG1sUEsFBgAAAAAEAAQA9QAAAIsDAAAAAA==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数据计算</w:t>
                        </w:r>
                      </w:p>
                    </w:txbxContent>
                  </v:textbox>
                </v:rect>
                <v:rect id="矩形 199" o:spid="_x0000_s1033" style="position:absolute;left:19065;top:36845;width:17145;height:500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lHcsQA&#10;AADcAAAADwAAAGRycy9kb3ducmV2LnhtbERPTWvCQBC9F/oflil4kbqxB6nRVUpLSw5S0LYHb2N2&#10;mk3NzobsqPHfuwXB2zze58yXvW/UkbpYBzYwHmWgiMtga64MfH+9Pz6DioJssQlMBs4UYbm4v5tj&#10;bsOJ13TcSKVSCMccDTiRNtc6lo48xlFoiRP3GzqPkmBXadvhKYX7Rj9l2UR7rDk1OGzp1VG53xy8&#10;gW3RS/U3/pDVHoc/w8Ltys+3nTGDh/5lBkqol5v46i5smj+dwv8z6QK9u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5R3LEAAAA3AAAAA8AAAAAAAAAAAAAAAAAmAIAAGRycy9k&#10;b3ducmV2LnhtbFBLBQYAAAAABAAEAPUAAACJAwAAAAA=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数据保存</w:t>
                        </w:r>
                      </w:p>
                    </w:txbxContent>
                  </v:textbox>
                </v:rect>
                <v:rect id="矩形 200" o:spid="_x0000_s1034" style="position:absolute;left:19065;top:67516;width:17145;height:500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waFMUA&#10;AADcAAAADwAAAGRycy9kb3ducmV2LnhtbESPQWvCQBSE74X+h+UJXkQ39iAldRWxtOQgBbU99PbM&#10;PrPR7NuQfdX037tCocdhZr5h5sveN+pCXawDG5hOMlDEZbA1VwY+92/jZ1BRkC02gcnAL0VYLh4f&#10;5pjbcOUtXXZSqQThmKMBJ9LmWsfSkcc4CS1x8o6h8yhJdpW2HV4T3Df6Kctm2mPNacFhS2tH5Xn3&#10;4w18F71Up+m7bM44+hoV7lB+vB6MGQ761QsooV7+w3/twhpIRLifSUdAL2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7BoUxQAAANwAAAAPAAAAAAAAAAAAAAAAAJgCAABkcnMv&#10;ZG93bnJldi54bWxQSwUGAAAAAAQABAD1AAAAigMAAAAA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上报</w:t>
                        </w:r>
                      </w:p>
                    </w:txbxContent>
                  </v:textbox>
                </v:rect>
                <v:shapetype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流程图: 决策 201" o:spid="_x0000_s1035" type="#_x0000_t110" style="position:absolute;left:19065;top:53641;width:17145;height:928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jy4sQA&#10;AADcAAAADwAAAGRycy9kb3ducmV2LnhtbESPQWsCMRSE7wX/Q3iCt5q4B7dsjaJSaW/SVZDeHpvX&#10;zdLNyzZJdfvvm0Khx2Hmm2FWm9H14kohdp41LOYKBHHjTcethvPpcP8AIiZkg71n0vBNETbryd0K&#10;K+Nv/ErXOrUil3CsUINNaaikjI0lh3HuB+LsvfvgMGUZWmkC3nK562Wh1FI67DgvWBxob6n5qL+c&#10;hqI4WqZjqZ7q3eEzbC/l27MttZ5Nx+0jiERj+g//0S8mc2oBv2fyEZ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o8uLEAAAA3AAAAA8AAAAAAAAAAAAAAAAAmAIAAGRycy9k&#10;b3ducmV2LnhtbFBLBQYAAAAABAAEAPUAAACJAwAAAAA=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审核</w:t>
                        </w:r>
                      </w:p>
                    </w:txbxContent>
                  </v:textbox>
                </v:shape>
                <v:rect id="矩形 202" o:spid="_x0000_s1036" style="position:absolute;left:7016;top:54224;width:13144;height:365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Ih+MYA&#10;AADcAAAADwAAAGRycy9kb3ducmV2LnhtbESPQWvCQBSE7wX/w/IEL6IbcygluopYKjlIobY99PbM&#10;vmZTs29D9qnpv+8WCj0OM/MNs9oMvlVX6mMT2MBinoEiroJtuDbw9vo0ewAVBdliG5gMfFOEzXp0&#10;t8LChhu/0PUotUoQjgUacCJdoXWsHHmM89ARJ+8z9B4lyb7WtsdbgvtW51l2rz02nBYcdrRzVJ2P&#10;F2/goxyk/lrs5XDG6fu0dKfq+fFkzGQ8bJeghAb5D/+1S2sgz3L4PZOOgF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XIh+MYAAADcAAAADwAAAAAAAAAAAAAAAACYAgAAZHJz&#10;L2Rvd25yZXYueG1sUEsFBgAAAAAEAAQA9QAAAIsDAAAAAA==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审核错误</w:t>
                        </w: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接箭头连接符 203" o:spid="_x0000_s1037" type="#_x0000_t32" style="position:absolute;left:21842;top:22439;width:11669;height:32;rotation:9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o+s8UAAADcAAAADwAAAGRycy9kb3ducmV2LnhtbESPQWvCQBSE70L/w/IK3nQTW6VEN1LE&#10;Yg9FaBrw+sg+k2D2bbq7mvTfdwtCj8PMfMNstqPpxI2cby0rSOcJCOLK6pZrBeXX2+wFhA/IGjvL&#10;pOCHPGzzh8kGM20H/qRbEWoRIewzVNCE0GdS+qohg35ue+Lona0zGKJ0tdQOhwg3nVwkyUoabDku&#10;NNjTrqHqUlyNguWuWO7t6fmQunr17T5sqY9DqdT0cXxdgwg0hv/wvf2uFSySJ/g7E4+AzH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2o+s8UAAADcAAAADwAAAAAAAAAA&#10;AAAAAAChAgAAZHJzL2Rvd25yZXYueG1sUEsFBgAAAAAEAAQA+QAAAJMDAAAAAA==&#10;" strokecolor="black [3213]" strokeweight="1pt">
                  <v:stroke endarrow="open"/>
                </v:shape>
                <v:shape id="直接箭头连接符 204" o:spid="_x0000_s1038" type="#_x0000_t32" style="position:absolute;left:25943;top:35127;width:3413;height:23;rotation:9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Omx8QAAADcAAAADwAAAGRycy9kb3ducmV2LnhtbESPQWvCQBSE70L/w/IKvelGUSnRVYoo&#10;7UEE04DXR/aZBLNv092tif/eFQSPw8x8wyzXvWnElZyvLSsYjxIQxIXVNZcK8t/d8BOED8gaG8uk&#10;4EYe1qu3wRJTbTs+0jULpYgQ9ikqqEJoUyl9UZFBP7ItcfTO1hkMUbpSaoddhJtGTpJkLg3WHBcq&#10;bGlTUXHJ/o2C2Sabbe1p+j125fzP7W2uD12u1Md7/7UAEagPr/Cz/aMVTJIpPM7EIy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g6bHxAAAANwAAAAPAAAAAAAAAAAA&#10;AAAAAKECAABkcnMvZG93bnJldi54bWxQSwUGAAAAAAQABAD5AAAAkgMAAAAA&#10;" strokecolor="black [3213]" strokeweight="1pt">
                  <v:stroke endarrow="open"/>
                </v:shape>
                <v:shape id="直接箭头连接符 205" o:spid="_x0000_s1039" type="#_x0000_t32" style="position:absolute;left:25757;top:43727;width:3762;height:16;rotation:9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88DXMUAAADcAAAADwAAAGRycy9kb3ducmV2LnhtbESPQWvCQBSE70L/w/IKvelGaURSN0HE&#10;0h5KwRjw+si+JsHs27i7Nem/7xYKHoeZ+YbZFpPpxY2c7ywrWC4SEMS11R03CqrT63wDwgdkjb1l&#10;UvBDHor8YbbFTNuRj3QrQyMihH2GCtoQhkxKX7dk0C/sQBy9L+sMhihdI7XDMcJNL1dJspYGO44L&#10;LQ60b6m+lN9GQbov04M9P78tXbO+ug9b6c+xUurpcdq9gAg0hXv4v/2uFaySFP7OxCMg8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88DXMUAAADcAAAADwAAAAAAAAAA&#10;AAAAAAChAgAAZHJzL2Rvd25yZXYueG1sUEsFBgAAAAAEAAQA+QAAAJMDAAAAAA==&#10;" strokecolor="black [3213]" strokeweight="1pt">
                  <v:stroke endarrow="open"/>
                </v:shape>
                <v:shape id="直接箭头连接符 206" o:spid="_x0000_s1040" type="#_x0000_t32" style="position:absolute;left:26122;top:52125;width:3032;height:16;rotation:9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2dK8UAAADcAAAADwAAAGRycy9kb3ducmV2LnhtbESPQWvCQBSE70L/w/IKvelGqUFSN0HE&#10;0h5KwRjw+si+JsHs27i7Nem/7xYKHoeZ+YbZFpPpxY2c7ywrWC4SEMS11R03CqrT63wDwgdkjb1l&#10;UvBDHor8YbbFTNuRj3QrQyMihH2GCtoQhkxKX7dk0C/sQBy9L+sMhihdI7XDMcJNL1dJkkqDHceF&#10;Fgfat1Rfym+jYL0v1wd7fn5buia9ug9b6c+xUurpcdq9gAg0hXv4v/2uFaySFP7OxCMg8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x2dK8UAAADcAAAADwAAAAAAAAAA&#10;AAAAAAChAgAAZHJzL2Rvd25yZXYueG1sUEsFBgAAAAAEAAQA+QAAAJMDAAAAAA==&#10;" strokecolor="black [3213]" strokeweight="1pt">
                  <v:stroke endarrow="open"/>
                </v:shape>
                <v:shape id="直接箭头连接符 207" o:spid="_x0000_s1041" type="#_x0000_t32" style="position:absolute;left:25344;top:65222;width:4588;height:16;rotation:9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FE4sMUAAADcAAAADwAAAGRycy9kb3ducmV2LnhtbESPQWvCQBSE74X+h+UVvNVNpGpJ3UgR&#10;ix6kYBro9ZF9TUKzb9Pd1cR/7wpCj8PMfMOs1qPpxJmcby0rSKcJCOLK6pZrBeXXx/MrCB+QNXaW&#10;ScGFPKzzx4cVZtoOfKRzEWoRIewzVNCE0GdS+qohg35qe+Lo/VhnMETpaqkdDhFuOjlLkoU02HJc&#10;aLCnTUPVb3EyCuabYr613y+71NWLP3ewpf4cSqUmT+P7G4hAY/gP39t7rWCWLOF2Jh4Bm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FE4sMUAAADcAAAADwAAAAAAAAAA&#10;AAAAAAChAgAAZHJzL2Rvd25yZXYueG1sUEsFBgAAAAAEAAQA+QAAAJMDAAAAAA==&#10;" strokecolor="black [3213]" strokeweight="1pt">
                  <v:stroke endarrow="open"/>
                </v:shape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肘形连接符 208" o:spid="_x0000_s1042" type="#_x0000_t34" style="position:absolute;left:19065;top:30575;width:1095;height:27710;rotation:180;flip:x;visibility:visibl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YoY74AAADcAAAADwAAAGRycy9kb3ducmV2LnhtbERPyQrCMBC9C/5DGMGbpgqKVKO44AZe&#10;3A7ehmZsi82kNFHr35uD4PHx9smsNoV4UeVyywp63QgEcWJ1zqmCy3ndGYFwHlljYZkUfMjBbNps&#10;TDDW9s1Hep18KkIIuxgVZN6XsZQuycig69qSOHB3Wxn0AVap1BW+Q7gpZD+KhtJgzqEhw5KWGSWP&#10;09MoGOXbw2Blj3vJm8V8Z1YDc7U3pdqtej4G4an2f/HPvdMK+lFYG86EIyCnX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pFihjvgAAANwAAAAPAAAAAAAAAAAAAAAAAKEC&#10;AABkcnMvZG93bnJldi54bWxQSwUGAAAAAAQABAD5AAAAjAMAAAAA&#10;" adj="-246481" strokecolor="black [3213]" strokeweight="1pt">
                  <v:stroke endarrow="open"/>
                </v:shape>
                <v:shape id="形状 87" o:spid="_x0000_s1043" type="#_x0000_t34" style="position:absolute;left:36210;top:19928;width:24629;height:50089;flip:y;visibility:visibl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4f8sUAAADcAAAADwAAAGRycy9kb3ducmV2LnhtbESPQWvCQBSE74L/YXlCL1I39SA2dRNK&#10;IRKKCGoLPT6yr0na7Nuwu8b4791CweMw880wm3w0nRjI+daygqdFAoK4srrlWsHHqXhcg/ABWWNn&#10;mRRcyUOeTScbTLW98IGGY6hFLGGfooImhD6V0lcNGfQL2xNH79s6gyFKV0vt8BLLTSeXSbKSBluO&#10;Cw329NZQ9Xs8GwXLsfT1mlb7H7fbzueF/hzevzqlHmbj6wuIQGO4h//pUkcueYa/M/EIy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p4f8sUAAADcAAAADwAAAAAAAAAA&#10;AAAAAAChAgAAZHJzL2Rvd25yZXYueG1sUEsFBgAAAAAEAAQA+QAAAJMDAAAAAA==&#10;" adj="8334" strokecolor="black [3213]" strokeweight="1pt">
                  <v:stroke endarrow="open"/>
                </v:shape>
                <v:shape id="流程图: 决策 210" o:spid="_x0000_s1044" type="#_x0000_t110" style="position:absolute;left:60839;top:15284;width:25576;height:928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3BpMEA&#10;AADcAAAADwAAAGRycy9kb3ducmV2LnhtbERPTUvDQBC9C/0PyxS82U1zMJJ2W2qx6K0YBfE2ZKfZ&#10;YHY23V3b+O+dg+Dx8b7X28kP6kIx9YENLBcFKOI22J47A+9vh7sHUCkjWxwCk4EfSrDdzG7WWNtw&#10;5Ve6NLlTEsKpRgMu57HWOrWOPKZFGImFO4XoMQuMnbYRrxLuB10Wxb322LM0OBxp76j9ar69gbI8&#10;OqZjVTw1j4dz3H1Un8+uMuZ2Pu1WoDJN+V/8536x4lvKfDkjR0Bv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9waTBAAAA3AAAAA8AAAAAAAAAAAAAAAAAmAIAAGRycy9kb3du&#10;cmV2LnhtbFBLBQYAAAAABAAEAPUAAACGAwAAAAA=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审核下级</w:t>
                        </w:r>
                      </w:p>
                    </w:txbxContent>
                  </v:textbox>
                </v:shape>
                <v:rect id="矩形 211" o:spid="_x0000_s1045" style="position:absolute;left:65038;top:43986;width:17145;height:500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kpUsYA&#10;AADcAAAADwAAAGRycy9kb3ducmV2LnhtbESPQWvCQBSE7wX/w/IEL6KbeCgluopYWnIQobY99PbM&#10;vmZTs29D9lXjv+8WCj0OM/MNs9oMvlUX6mMT2EA+z0ARV8E2XBt4e32aPYCKgmyxDUwGbhRhsx7d&#10;rbCw4covdDlKrRKEY4EGnEhXaB0rRx7jPHTEyfsMvUdJsq+17fGa4L7Viyy71x4bTgsOO9o5qs7H&#10;b2/goxyk/sqfZX/G6fu0dKfq8HgyZjIetktQQoP8h//apTWwyHP4PZOOgF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HkpUsYAAADcAAAADwAAAAAAAAAAAAAAAACYAgAAZHJz&#10;L2Rvd25yZXYueG1sUEsFBgAAAAAEAAQA9QAAAIsDAAAAAA==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数据保存</w:t>
                        </w:r>
                      </w:p>
                    </w:txbxContent>
                  </v:textbox>
                </v:rect>
                <v:rect id="矩形 212" o:spid="_x0000_s1046" style="position:absolute;left:65038;top:29172;width:17145;height:500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u3JcYA&#10;AADcAAAADwAAAGRycy9kb3ducmV2LnhtbESPQUvDQBSE74L/YXlCL8VukoNI7LaUiiWHItjWg7fX&#10;7DMbm30bsq9t/PeuIHgcZuYbZr4cfacuNMQ2sIF8loEiroNtuTFw2L/cP4KKgmyxC0wGvinCcnF7&#10;M8fShiu/0WUnjUoQjiUacCJ9qXWsHXmMs9ATJ+8zDB4lyaHRdsBrgvtOF1n2oD22nBYc9rR2VJ92&#10;Z2/goxql+co3sj3h9H1auWP9+nw0ZnI3rp5ACY3yH/5rV9ZAkRfweyYdAb3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Ku3JcYAAADcAAAADwAAAAAAAAAAAAAAAACYAgAAZHJz&#10;L2Rvd25yZXYueG1sUEsFBgAAAAAEAAQA9QAAAIsDAAAAAA==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节点汇总</w:t>
                        </w:r>
                      </w:p>
                    </w:txbxContent>
                  </v:textbox>
                </v:rect>
                <v:rect id="矩形 213" o:spid="_x0000_s1047" style="position:absolute;left:65038;top:74540;width:17145;height:500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cSvscA&#10;AADcAAAADwAAAGRycy9kb3ducmV2LnhtbESPQUvDQBSE74L/YXmCl9JuUkEk7bYURclBBGt76O01&#10;+5pNm30bss82/ntXEHocZuYbZr4cfKvO1McmsIF8koEiroJtuDaw+XodP4GKgmyxDUwGfijCcnF7&#10;M8fChgt/0nkttUoQjgUacCJdoXWsHHmMk9ARJ+8Qeo+SZF9r2+MlwX2rp1n2qD02nBYcdvTsqDqt&#10;v72BXTlIfczf5P2Eo+2odPvq42VvzP3dsJqBEhrkGv5vl9bANH+AvzPpCO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vnEr7HAAAA3AAAAA8AAAAAAAAAAAAAAAAAmAIAAGRy&#10;cy9kb3ducmV2LnhtbFBLBQYAAAAABAAEAPUAAACMAwAAAAA=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上报</w:t>
                        </w:r>
                      </w:p>
                    </w:txbxContent>
                  </v:textbox>
                </v:rect>
                <v:rect id="矩形 214" o:spid="_x0000_s1048" style="position:absolute;left:60460;top:10191;width:12445;height:370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6KyscA&#10;AADcAAAADwAAAGRycy9kb3ducmV2LnhtbESPQUvDQBSE74L/YXmCl9JuUkQk7bYURclBBGt76O01&#10;+5pNm30bss82/ntXEHocZuYbZr4cfKvO1McmsIF8koEiroJtuDaw+XodP4GKgmyxDUwGfijCcnF7&#10;M8fChgt/0nkttUoQjgUacCJdoXWsHHmMk9ARJ+8Qeo+SZF9r2+MlwX2rp1n2qD02nBYcdvTsqDqt&#10;v72BXTlIfczf5P2Eo+2odPvq42VvzP3dsJqBEhrkGv5vl9bANH+AvzPpCO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QOisrHAAAA3AAAAA8AAAAAAAAAAAAAAAAAmAIAAGRy&#10;cy9kb3ducmV2LnhtbFBLBQYAAAAABAAEAPUAAACMAwAAAAA=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审核错误</w:t>
                        </w:r>
                      </w:p>
                    </w:txbxContent>
                  </v:textbox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20" o:spid="_x0000_s1049" type="#_x0000_t202" style="position:absolute;left:21903;top:62961;width:14502;height:61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tL2cMA&#10;AADcAAAADwAAAGRycy9kb3ducmV2LnhtbESPT4vCMBTE7wt+h/CEva2JootWo4iLsCdl/QfeHs2z&#10;LTYvpcna+u2NIHgcZuY3zGzR2lLcqPaFYw39ngJBnDpTcKbhsF9/jUH4gGywdEwa7uRhMe98zDAx&#10;ruE/uu1CJiKEfYIa8hCqREqf5mTR91xFHL2Lqy2GKOtMmhqbCLelHCj1LS0WHBdyrGiVU3rd/VsN&#10;x83lfBqqbfZjR1XjWiXZTqTWn912OQURqA3v8Kv9azQM+iN4nolHQM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tL2cMAAADcAAAADwAAAAAAAAAAAAAAAACYAgAAZHJzL2Rv&#10;d25yZXYueG1sUEsFBgAAAAAEAAQA9QAAAIgDAAAAAA==&#10;" filled="f" stroked="f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审核通过</w:t>
                        </w:r>
                      </w:p>
                    </w:txbxContent>
                  </v:textbox>
                </v:shape>
                <v:rect id="矩形 216" o:spid="_x0000_s1050" style="position:absolute;left:65038;top:51856;width:17145;height:500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CxJscA&#10;AADcAAAADwAAAGRycy9kb3ducmV2LnhtbESPzWrDMBCE74G+g9hCLqGRnUMobpRQWlp8KIHm59Db&#10;xtpabqyVsTaJ+/ZRoZDjMDPfMIvV4Ft1pj42gQ3k0wwUcRVsw7WB3fbt4RFUFGSLbWAy8EsRVsu7&#10;0QILGy78SeeN1CpBOBZowIl0hdaxcuQxTkNHnLzv0HuUJPta2x4vCe5bPcuyufbYcFpw2NGLo+q4&#10;OXkDX+Ug9U/+Lh9HnOwnpTtU69eDMeP74fkJlNAgt/B/u7QGZvkc/s6kI6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uQsSbHAAAA3AAAAA8AAAAAAAAAAAAAAAAAmAIAAGRy&#10;cy9kb3ducmV2LnhtbFBLBQYAAAAABAAEAPUAAACMAwAAAAA=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数据计算</w:t>
                        </w:r>
                      </w:p>
                    </w:txbxContent>
                  </v:textbox>
                </v:rect>
                <v:shape id="直接箭头连接符 217" o:spid="_x0000_s1051" type="#_x0000_t32" style="position:absolute;left:71318;top:26864;width:4601;height:16;rotation:9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iubcUAAADcAAAADwAAAGRycy9kb3ducmV2LnhtbESPQWvCQBSE74L/YXmCt2YTqbZEVxFp&#10;0UMpNA14fWRfk9Ds27i7NfHfdwsFj8PMfMNsdqPpxJWcby0ryJIUBHFldcu1gvLz9eEZhA/IGjvL&#10;pOBGHnbb6WSDubYDf9C1CLWIEPY5KmhC6HMpfdWQQZ/Ynjh6X9YZDFG6WmqHQ4SbTi7SdCUNthwX&#10;Guzp0FD1XfwYBctDsXyx58dj5urVxb3ZUr8PpVLz2bhfgwg0hnv4v33SChbZE/ydiUdAb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YiubcUAAADcAAAADwAAAAAAAAAA&#10;AAAAAAChAgAAZHJzL2Rvd25yZXYueG1sUEsFBgAAAAAEAAQA+QAAAJMDAAAAAA==&#10;" strokecolor="black [3213]" strokeweight="1pt">
                  <v:stroke endarrow="open"/>
                </v:shape>
                <v:shape id="直接箭头连接符 218" o:spid="_x0000_s1052" type="#_x0000_t32" style="position:absolute;left:72622;top:35161;width:2052;height:73;rotation:90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gyO8AAAADcAAAADwAAAGRycy9kb3ducmV2LnhtbERPPW/CMBDdkfofrENiAwcGhFIMKilU&#10;DDCQwn6NDyciPkexS8K/xwMS49P7Xq57W4s7tb5yrGA6SUAQF05XbBScf3fjBQgfkDXWjknBgzys&#10;Vx+DJabadXyiex6MiCHsU1RQhtCkUvqiJIt+4hriyF1dazFE2BqpW+xiuK3lLEnm0mLFsaHEhrKS&#10;ilv+bxX0Njsf65v5O3RbumQXs7n+fJ+UGg37r08QgfrwFr/ce61gNo1r45l4BOTqC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FvYMjvAAAAA3AAAAA8AAAAAAAAAAAAAAAAA&#10;oQIAAGRycy9kb3ducmV2LnhtbFBLBQYAAAAABAAEAPkAAACOAwAAAAA=&#10;" strokecolor="black [3213]" strokeweight="1pt">
                  <v:stroke endarrow="open"/>
                </v:shape>
                <v:shape id="直接箭头连接符 219" o:spid="_x0000_s1053" type="#_x0000_t32" style="position:absolute;left:72176;top:50422;width:2870;height:17;rotation:9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1ufhMUAAADcAAAADwAAAGRycy9kb3ducmV2LnhtbESPQWvCQBSE74L/YXmCt2YTqdJGVxFp&#10;0UMpNA14fWRfk9Ds27i7NfHfdwsFj8PMfMNsdqPpxJWcby0ryJIUBHFldcu1gvLz9eEJhA/IGjvL&#10;pOBGHnbb6WSDubYDf9C1CLWIEPY5KmhC6HMpfdWQQZ/Ynjh6X9YZDFG6WmqHQ4SbTi7SdCUNthwX&#10;Guzp0FD1XfwYBctDsXyx58dj5urVxb3ZUr8PpVLz2bhfgwg0hnv4v33SChbZM/ydiUdAb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1ufhMUAAADcAAAADwAAAAAAAAAA&#10;AAAAAAChAgAAZHJzL2Rvd25yZXYueG1sUEsFBgAAAAAEAAQA+QAAAJMDAAAAAA==&#10;" strokecolor="black [3213]" strokeweight="1pt">
                  <v:stroke endarrow="open"/>
                </v:shape>
                <v:shape id="直接箭头连接符 220" o:spid="_x0000_s1054" type="#_x0000_t32" style="position:absolute;left:72408;top:58061;width:2406;height:17;rotation:9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38pMIAAADcAAAADwAAAGRycy9kb3ducmV2LnhtbERPz2vCMBS+C/4P4QneNG1RGZ2xiGy4&#10;gwzWFXZ9NG9tWfNSk2i7/94cBjt+fL/3xWR6cSfnO8sK0nUCgri2uuNGQfX5unoC4QOyxt4yKfgl&#10;D8VhPttjru3IH3QvQyNiCPscFbQhDLmUvm7JoF/bgThy39YZDBG6RmqHYww3vcySZCcNdhwbWhzo&#10;1FL9U96Mgu2p3L7Yr805dc3u6i620u9jpdRyMR2fQQSawr/4z/2mFWRZnB/PxCMgD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A38pMIAAADcAAAADwAAAAAAAAAAAAAA&#10;AAChAgAAZHJzL2Rvd25yZXYueG1sUEsFBgAAAAAEAAQA+QAAAJADAAAAAA==&#10;" strokecolor="black [3213]" strokeweight="1pt">
                  <v:stroke endarrow="open"/>
                </v:shape>
                <v:shape id="直接箭头连接符 221" o:spid="_x0000_s1055" type="#_x0000_t32" style="position:absolute;left:70616;top:71546;width:5990;height:17;rotation:9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0FZP8QAAADcAAAADwAAAGRycy9kb3ducmV2LnhtbESPQWvCQBSE7wX/w/KE3uomQUVSVymi&#10;2IMUGgNeH9nXJDT7Nu6uJv33XaHQ4zAz3zDr7Wg6cSfnW8sK0lkCgriyuuVaQXk+vKxA+ICssbNM&#10;Cn7Iw3YzeVpjru3An3QvQi0ihH2OCpoQ+lxKXzVk0M9sTxy9L+sMhihdLbXDIcJNJ7MkWUqDLceF&#10;BnvaNVR9FzejYLErFnt7mR9TVy+v7mRL/TGUSj1Px7dXEIHG8B/+a79rBVmWwuNMPAJy8w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QVk/xAAAANwAAAAPAAAAAAAAAAAA&#10;AAAAAKECAABkcnMvZG93bnJldi54bWxQSwUGAAAAAAQABAD5AAAAkgMAAAAA&#10;" strokecolor="black [3213]" strokeweight="1pt">
                  <v:stroke endarrow="open"/>
                </v:shape>
                <v:shapetype id="_x0000_t35" coordsize="21600,21600" o:spt="35" o:oned="t" adj="10800,10800" path="m,l@0,0@0@1,21600@1,21600,21600e" filled="f">
                  <v:stroke joinstyle="miter"/>
                  <v:formulas>
                    <v:f eqn="val #0"/>
                    <v:f eqn="val #1"/>
                    <v:f eqn="mid #0 width"/>
                    <v:f eqn="prod #1 1 2"/>
                  </v:formulas>
                  <v:path arrowok="t" fillok="f" o:connecttype="none"/>
                  <v:handles>
                    <v:h position="#0,@3"/>
                    <v:h position="@2,#1"/>
                  </v:handles>
                  <o:lock v:ext="edit" shapetype="t"/>
                </v:shapetype>
                <v:shape id="肘形连接符 222" o:spid="_x0000_s1056" type="#_x0000_t35" style="position:absolute;left:46749;top:3697;width:15291;height:38465;rotation:-90;flip:x y;visibility:visibl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sLCsYAAADcAAAADwAAAGRycy9kb3ducmV2LnhtbESPzWrDMBCE74G8g9hCLqGW60MJTuQQ&#10;EhoCLYX8QOhtsbayibUyluLYb18VCj0OM/MNs1oPthE9db52rOAlSUEQl07XbBRczm/PCxA+IGts&#10;HJOCkTysi+lkhbl2Dz5SfwpGRAj7HBVUIbS5lL6syKJPXEscvW/XWQxRdkbqDh8RbhuZpemrtFhz&#10;XKiwpW1F5e10twrmly+9MX687t8/zDhs6bb77FOlZk/DZgki0BD+w3/tg1aQZRn8nolHQB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rCwrGAAAA3AAAAA8AAAAAAAAA&#10;AAAAAAAAoQIAAGRycy9kb3ducmV2LnhtbFBLBQYAAAAABAAEAPkAAACUAwAAAAA=&#10;" adj="-7948,16917" strokecolor="black [3213]" strokeweight="1pt">
                  <v:stroke endarrow="open"/>
                </v:shape>
                <v:shape id="TextBox 161" o:spid="_x0000_s1057" type="#_x0000_t202" style="position:absolute;left:67859;top:25004;width:11684;height:61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K8i8UA&#10;AADcAAAADwAAAGRycy9kb3ducmV2LnhtbESPT2vCQBTE74V+h+UVvOlu4x9q6iaUFsFTRa2Ct0f2&#10;mYRm34bsatJv3y0IPQ4z8xtmlQ+2ETfqfO1Yw/NEgSAunKm51PB1WI9fQPiAbLBxTBp+yEOePT6s&#10;MDWu5x3d9qEUEcI+RQ1VCG0qpS8qsugnriWO3sV1FkOUXSlNh32E20YmSi2kxZrjQoUtvVdUfO+v&#10;VsPx83I+zdS2/LDztneDkmyXUuvR0/D2CiLQEP7D9/bGaEiSKfydiUd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EryLxQAAANwAAAAPAAAAAAAAAAAAAAAAAJgCAABkcnMv&#10;ZG93bnJldi54bWxQSwUGAAAAAAQABAD1AAAAigMAAAAA&#10;" filled="f" stroked="f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审核通过</w:t>
                        </w:r>
                      </w:p>
                    </w:txbxContent>
                  </v:textbox>
                </v:shape>
                <v:rect id="矩形 224" o:spid="_x0000_s1058" style="position:absolute;left:53205;top:59726;width:12978;height:3651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JAd8cA&#10;AADcAAAADwAAAGRycy9kb3ducmV2LnhtbESPQUvDQBSE7wX/w/KEXordNEgpsdsiipKDCLZ68Paa&#10;fWZjs29D9rVN/31XEHocZuYbZrkefKuO1McmsIHZNANFXAXbcG3gc/tytwAVBdliG5gMnCnCenUz&#10;WmJhw4k/6LiRWiUIxwINOJGu0DpWjjzGaeiIk/cTeo+SZF9r2+MpwX2r8yyba48NpwWHHT05qvab&#10;gzfwXQ5S/85e5W2Pk69J6XbV+/POmPHt8PgASmiQa/i/XVoDeX4Pf2fSEdCr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piQHfHAAAA3AAAAA8AAAAAAAAAAAAAAAAAmAIAAGRy&#10;cy9kb3ducmV2LnhtbFBLBQYAAAAABAAEAPUAAACMAwAAAAA=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审核错误</w:t>
                        </w:r>
                      </w:p>
                    </w:txbxContent>
                  </v:textbox>
                </v:rect>
                <v:shape id="流程图: 决策 225" o:spid="_x0000_s1059" type="#_x0000_t110" style="position:absolute;left:65038;top:59263;width:17145;height:928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aogcMA&#10;AADcAAAADwAAAGRycy9kb3ducmV2LnhtbESPQWsCMRSE7wX/Q3iCt5rtgt2yNYqKYm/StVB6e2xe&#10;N0s3L2sSdfvvG6HgcZj5Zpj5crCduJAPrWMFT9MMBHHtdMuNgo/j7vEFRIjIGjvHpOCXAiwXo4c5&#10;ltpd+Z0uVWxEKuFQogITY19KGWpDFsPU9cTJ+3beYkzSN1J7vKZy28k8y56lxZbTgsGeNobqn+ps&#10;FeT5wTAdimxbrXcnv/osvvamUGoyHlavICIN8R7+p9/0jZvB7Uw6An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aogcMAAADcAAAADwAAAAAAAAAAAAAAAACYAgAAZHJzL2Rv&#10;d25yZXYueG1sUEsFBgAAAAAEAAQA9QAAAIgDAAAAAA==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审核</w:t>
                        </w:r>
                      </w:p>
                    </w:txbxContent>
                  </v:textbox>
                </v:shape>
                <v:shape id="TextBox 174" o:spid="_x0000_s1060" type="#_x0000_t202" style="position:absolute;left:67859;top:69905;width:11684;height:618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UfE8QA&#10;AADcAAAADwAAAGRycy9kb3ducmV2LnhtbESPQWvCQBSE74L/YXlCb2a3oQ01uopYCj1VtK3g7ZF9&#10;JqHZtyG7TdJ/3xUEj8PMfMOsNqNtRE+drx1reEwUCOLCmZpLDV+fb/MXED4gG2wck4Y/8rBZTycr&#10;zI0b+ED9MZQiQtjnqKEKoc2l9EVFFn3iWuLoXVxnMUTZldJ0OES4bWSqVCYt1hwXKmxpV1Hxc/y1&#10;Gr4/LufTk9qXr/a5HdyoJNuF1PphNm6XIAKN4R6+td+NhjTN4HomHgG5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lHxPEAAAA3AAAAA8AAAAAAAAAAAAAAAAAmAIAAGRycy9k&#10;b3ducmV2LnhtbFBLBQYAAAAABAAEAPUAAACJAwAAAAA=&#10;" filled="f" stroked="f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审核通过</w:t>
                        </w:r>
                      </w:p>
                    </w:txbxContent>
                  </v:textbox>
                </v:shape>
                <v:shape id="流程图: 手动输入 227" o:spid="_x0000_s1061" type="#_x0000_t118" style="position:absolute;left:66183;top:35653;width:15002;height:571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hsqsQA&#10;AADcAAAADwAAAGRycy9kb3ducmV2LnhtbESPQWvCQBSE7wX/w/IEb3VjQC3RVaqtKHgyKfX6yD6T&#10;1OzbkF01/ntXEHocZuYbZr7sTC2u1LrKsoLRMAJBnFtdcaHgJ9u8f4BwHlljbZkU3MnBctF7m2Oi&#10;7Y0PdE19IQKEXYIKSu+bREqXl2TQDW1DHLyTbQ36INtC6hZvAW5qGUfRRBqsOCyU2NC6pPycXoyC&#10;r9U0+6uz8eo33X/reFsczwdzVGrQ7z5nIDx1/j/8au+0gjiewvNMO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IbKrEAAAA3AAAAA8AAAAAAAAAAAAAAAAAmAIAAGRycy9k&#10;b3ducmV2LnhtbFBLBQYAAAAABAAEAPUAAACJAwAAAAA=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汇总报表</w:t>
                        </w:r>
                      </w:p>
                    </w:txbxContent>
                  </v:textbox>
                </v:shape>
                <v:shape id="直接箭头连接符 228" o:spid="_x0000_s1062" type="#_x0000_t32" style="position:absolute;left:72339;top:42640;width:2618;height:73;rotation:9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vwosIAAADcAAAADwAAAGRycy9kb3ducmV2LnhtbERPz2vCMBS+C/4P4QneNG1RGZ2xiGy4&#10;gwzWFXZ9NG9tWfNSk2i7/94cBjt+fL/3xWR6cSfnO8sK0nUCgri2uuNGQfX5unoC4QOyxt4yKfgl&#10;D8VhPttjru3IH3QvQyNiCPscFbQhDLmUvm7JoF/bgThy39YZDBG6RmqHYww3vcySZCcNdhwbWhzo&#10;1FL9U96Mgu2p3L7Yr805dc3u6i620u9jpdRyMR2fQQSawr/4z/2mFWRZXBvPxCMgD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nvwosIAAADcAAAADwAAAAAAAAAAAAAA&#10;AAChAgAAZHJzL2Rvd25yZXYueG1sUEsFBgAAAAAEAAQA+QAAAJADAAAAAA==&#10;" strokecolor="black [3213]" strokeweight="1pt">
                  <v:stroke endarrow="open"/>
                </v:shape>
                <v:rect id="矩形 229" o:spid="_x0000_s1063" style="position:absolute;left:65038;top:82965;width:17145;height:500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Pv6ccA&#10;AADcAAAADwAAAGRycy9kb3ducmV2LnhtbESPQUvDQBSE7wX/w/KEXordNAdpY7dFFCUHEWz14O01&#10;+8zGZt+G7Gub/vuuIPQ4zMw3zHI9+FYdqY9NYAOzaQaKuAq24drA5/blbg4qCrLFNjAZOFOE9epm&#10;tMTChhN/0HEjtUoQjgUacCJdoXWsHHmM09ARJ+8n9B4lyb7WtsdTgvtW51l2rz02nBYcdvTkqNpv&#10;Dt7AdzlI/Tt7lbc9Tr4mpdtV7887Y8a3w+MDKKFBruH/dmkN5PkC/s6kI6B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j7+nHAAAA3AAAAA8AAAAAAAAAAAAAAAAAmAIAAGRy&#10;cy9kb3ducmV2LnhtbFBLBQYAAAAABAAEAPUAAACMAwAAAAA=&#10;" filled="f" strokecolor="black [3213]" strokeweight="1pt">
                  <v:textbox>
                    <w:txbxContent>
                      <w:p w:rsidR="00714FE2" w:rsidRPr="00FC2BDE" w:rsidRDefault="00714FE2" w:rsidP="002D3E30">
                        <w:pPr>
                          <w:pStyle w:val="af6"/>
                          <w:spacing w:before="0" w:beforeAutospacing="0" w:after="0" w:afterAutospacing="0"/>
                          <w:jc w:val="center"/>
                          <w:rPr>
                            <w:sz w:val="21"/>
                            <w:szCs w:val="21"/>
                          </w:rPr>
                        </w:pPr>
                        <w:r w:rsidRPr="00FC2BDE">
                          <w:rPr>
                            <w:rFonts w:asciiTheme="minorHAnsi" w:eastAsiaTheme="minorEastAsia" w:cstheme="minorBidi" w:hint="eastAsia"/>
                            <w:color w:val="000000" w:themeColor="text1"/>
                            <w:kern w:val="24"/>
                            <w:sz w:val="21"/>
                            <w:szCs w:val="21"/>
                          </w:rPr>
                          <w:t>输出</w:t>
                        </w:r>
                      </w:p>
                    </w:txbxContent>
                  </v:textbox>
                </v:rect>
                <v:shape id="直接箭头连接符 230" o:spid="_x0000_s1064" type="#_x0000_t32" style="position:absolute;left:71899;top:81254;width:3424;height:17;rotation:90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RqecIAAADcAAAADwAAAGRycy9kb3ducmV2LnhtbERPz2vCMBS+C/sfwht401SnZXRGGeLQ&#10;gwh2hV0fzVtb1rx0SbT1vzcHwePH93u1GUwrruR8Y1nBbJqAIC6tbrhSUHx/Td5B+ICssbVMCm7k&#10;YbN+Ga0w07bnM13zUIkYwj5DBXUIXSalL2sy6Ke2I47cr3UGQ4SuktphH8NNK+dJkkqDDceGGjva&#10;1lT+5RejYLnNlzv7s9jPXJX+u6Mt9KkvlBq/Dp8fIAIN4Sl+uA9awfwtzo9n4hGQ6z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dRqecIAAADcAAAADwAAAAAAAAAAAAAA&#10;AAChAgAAZHJzL2Rvd25yZXYueG1sUEsFBgAAAAAEAAQA+QAAAJADAAAAAA==&#10;" strokecolor="black [3213]" strokeweight="1pt">
                  <v:stroke endarrow="open"/>
                </v:shape>
              </v:group>
              <v:rect id="矩形 189" o:spid="_x0000_s1065" style="position:absolute;left:2269;top:2158;width:87631;height:7047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DRr8QA&#10;AADcAAAADwAAAGRycy9kb3ducmV2LnhtbERPS2vCQBC+F/oflil4Ed3ooWh0ldLSkkMp1MfB25gd&#10;s6nZ2ZCdavrvu4WCt/n4nrNc975RF+piHdjAZJyBIi6DrbkysNu+jmagoiBbbAKTgR+KsF7d3y0x&#10;t+HKn3TZSKVSCMccDTiRNtc6lo48xnFoiRN3Cp1HSbCrtO3wmsJ9o6dZ9qg91pwaHLb07Kg8b769&#10;gUPRS/U1eZP3Mw73w8Idy4+XozGDh/5pAUqol5v4313YNH82h79n0gV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g0a/EAAAA3AAAAA8AAAAAAAAAAAAAAAAAmAIAAGRycy9k&#10;b3ducmV2LnhtbFBLBQYAAAAABAAEAPUAAACJAwAAAAA=&#10;" filled="f" strokecolor="black [3213]" strokeweight="1pt">
                <v:textbox>
                  <w:txbxContent>
                    <w:p w:rsidR="00714FE2" w:rsidRPr="00FC2BDE" w:rsidRDefault="00714FE2" w:rsidP="002250BB">
                      <w:pPr>
                        <w:ind w:leftChars="-118" w:left="-283"/>
                        <w:rPr>
                          <w:sz w:val="21"/>
                          <w:szCs w:val="21"/>
                        </w:rPr>
                      </w:pPr>
                    </w:p>
                  </w:txbxContent>
                </v:textbox>
              </v:rect>
              <v:line id="直接连接符 190" o:spid="_x0000_s1066" style="position:absolute;visibility:visible" from="2269,6539" to="89900,65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vRNscAAADcAAAADwAAAGRycy9kb3ducmV2LnhtbESPQWvCQBCF74L/YZlCL0U3WmpN6irS&#10;UvAipakHvQ3ZaRKanQ3ZrYn/3jkI3mZ4b977ZrUZXKPO1IXas4HZNAFFXHhbc2ng8PM5WYIKEdli&#10;45kMXCjAZj0erTCzvudvOuexVBLCIUMDVYxtpnUoKnIYpr4lFu3Xdw6jrF2pbYe9hLtGz5NkoR3W&#10;LA0VtvReUfGX/zsDH4dFn6fly+vT7Hk/pPw1P572zpjHh2H7BirSEO/m2/XOCn4q+PKMTKD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i9E2xwAAANwAAAAPAAAAAAAA&#10;AAAAAAAAAKECAABkcnMvZG93bnJldi54bWxQSwUGAAAAAAQABAD5AAAAlQMAAAAA&#10;" strokecolor="black [3213]" strokeweight="1pt"/>
              <v:line id="直接连接符 191" o:spid="_x0000_s1067" style="position:absolute;rotation:90;flip:x;visibility:visible" from="10850,37393" to="81320,374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DN8cIAAADcAAAADwAAAGRycy9kb3ducmV2LnhtbERPS4vCMBC+C/6HMAveNLWIuF2jiCBU&#10;PIgP2D3ONrNt2WZSmmirv94Igrf5+J4zX3amEldqXGlZwXgUgSDOrC45V3A+bYYzEM4ja6wsk4Ib&#10;OVgu+r05Jtq2fKDr0ecihLBLUEHhfZ1I6bKCDLqRrYkD92cbgz7AJpe6wTaEm0rGUTSVBksODQXW&#10;tC4o+z9ejILy9BNvf/e4u+++5Yrv1WTbtqlSg49u9QXCU+ff4pc71WH+5xiez4QL5OI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vDN8cIAAADcAAAADwAAAAAAAAAAAAAA&#10;AAChAgAAZHJzL2Rvd25yZXYueG1sUEsFBgAAAAAEAAQA+QAAAJADAAAAAA==&#10;" strokecolor="black [3213]" strokeweight="1pt">
                <v:stroke dashstyle="dash"/>
              </v:line>
              <v:shape id="TextBox 202" o:spid="_x0000_s1068" type="#_x0000_t202" style="position:absolute;left:3364;top:2846;width:11684;height:48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Sxi8IA&#10;AADcAAAADwAAAGRycy9kb3ducmV2LnhtbERPyWrDMBC9F/IPYgK91VJCW2InsgktgZ5amg1yG6yJ&#10;bWKNjKXE7t9XhUJu83jrrIrRtuJGvW8ca5glCgRx6UzDlYb9bvO0AOEDssHWMWn4IQ9FPnlYYWbc&#10;wN9024ZKxBD2GWqoQ+gyKX1Zk0WfuI44cmfXWwwR9pU0PQ4x3LZyrtSrtNhwbKixo7eaysv2ajUc&#10;Ps+n47P6qt7tSze4UUm2qdT6cTqulyACjeEu/nd/mDg/ncPfM/ECmf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xLGLwgAAANwAAAAPAAAAAAAAAAAAAAAAAJgCAABkcnMvZG93&#10;bnJldi54bWxQSwUGAAAAAAQABAD1AAAAhwMAAAAA&#10;" filled="f" stroked="f">
                <v:textbox>
                  <w:txbxContent>
                    <w:p w:rsidR="00714FE2" w:rsidRPr="00FC2BDE" w:rsidRDefault="00714FE2" w:rsidP="002D3E30">
                      <w:pPr>
                        <w:pStyle w:val="af6"/>
                        <w:spacing w:before="0" w:beforeAutospacing="0" w:after="0" w:afterAutospacing="0"/>
                        <w:rPr>
                          <w:sz w:val="21"/>
                          <w:szCs w:val="21"/>
                        </w:rPr>
                      </w:pPr>
                      <w:r w:rsidRPr="00FC2BDE">
                        <w:rPr>
                          <w:rFonts w:asciiTheme="minorHAnsi" w:eastAsiaTheme="min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单户单位</w:t>
                      </w:r>
                    </w:p>
                  </w:txbxContent>
                </v:textbox>
              </v:shape>
              <v:shape id="TextBox 203" o:spid="_x0000_s1069" type="#_x0000_t202" style="position:absolute;left:47545;top:2888;width:11684;height:48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gUEMEA&#10;AADcAAAADwAAAGRycy9kb3ducmV2LnhtbERPTYvCMBC9C/6HMIK3NXHVZe0aZVEET4ruKuxtaMa2&#10;2ExKE23990ZY8DaP9zmzRWtLcaPaF441DAcKBHHqTMGZht+f9dsnCB+QDZaOScOdPCzm3c4ME+Ma&#10;3tPtEDIRQ9gnqCEPoUqk9GlOFv3AVcSRO7vaYoiwzqSpsYnhtpTvSn1IiwXHhhwrWuaUXg5Xq+G4&#10;Pf+dxmqXreykalyrJNup1Lrfa7+/QARqw0v8796YOH86gucz8QI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SIFBDBAAAA3AAAAA8AAAAAAAAAAAAAAAAAmAIAAGRycy9kb3du&#10;cmV2LnhtbFBLBQYAAAAABAAEAPUAAACGAwAAAAA=&#10;" filled="f" stroked="f">
                <v:textbox>
                  <w:txbxContent>
                    <w:p w:rsidR="00714FE2" w:rsidRPr="00FC2BDE" w:rsidRDefault="00714FE2" w:rsidP="002D3E30">
                      <w:pPr>
                        <w:pStyle w:val="af6"/>
                        <w:spacing w:before="0" w:beforeAutospacing="0" w:after="0" w:afterAutospacing="0"/>
                        <w:rPr>
                          <w:sz w:val="21"/>
                          <w:szCs w:val="21"/>
                        </w:rPr>
                      </w:pPr>
                      <w:r w:rsidRPr="00FC2BDE">
                        <w:rPr>
                          <w:rFonts w:asciiTheme="minorHAnsi" w:eastAsiaTheme="min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汇总单位</w:t>
                      </w:r>
                    </w:p>
                  </w:txbxContent>
                </v:textbox>
              </v:shape>
              <v:shape id="肘形连接符 194" o:spid="_x0000_s1070" type="#_x0000_t34" style="position:absolute;left:62515;top:32527;width:1096;height:20030;rotation:180;flip:x;visibility:visibl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EyH8QAAADcAAAADwAAAGRycy9kb3ducmV2LnhtbERPS2sCMRC+F/wPYYTearaiVVejiGVL&#10;Lb34QK/jZrrZdjNZNlG3/94UCt7m43vObNHaSlyo8aVjBc+9BARx7nTJhYL9Lnsag/ABWWPlmBT8&#10;kofFvPMww1S7K2/osg2FiCHsU1RgQqhTKX1uyKLvuZo4cl+usRgibAqpG7zGcFvJfpK8SIslxwaD&#10;Na0M5T/bs1Vw+sheB0dzWH0Oh28F03g9yr7XSj122+UURKA23MX/7ncd508G8PdMvEDO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oTIfxAAAANwAAAAPAAAAAAAAAAAA&#10;AAAAAKECAABkcnMvZG93bnJldi54bWxQSwUGAAAAAAQABAD5AAAAkgMAAAAA&#10;" adj="-243950" strokecolor="black [3213]" strokeweight="1pt">
                <v:stroke endarrow="open"/>
              </v:shape>
              <v:shape id="TextBox 384" o:spid="_x0000_s1071" type="#_x0000_t202" style="position:absolute;left:46814;top:9825;width:11322;height:48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0p/8IA&#10;AADcAAAADwAAAGRycy9kb3ducmV2LnhtbERPyWrDMBC9F/IPYgK91VJKUmInsgktgZ5amg1yG6yJ&#10;bWKNjKXG7t9XhUJu83jrrIvRtuJGvW8ca5glCgRx6UzDlYbDfvu0BOEDssHWMWn4IQ9FPnlYY2bc&#10;wF9024VKxBD2GWqoQ+gyKX1Zk0WfuI44chfXWwwR9pU0PQ4x3LbyWakXabHh2FBjR681ldfdt9Vw&#10;/LicT3P1Wb3ZRTe4UUm2qdT6cTpuViACjeEu/ne/mzg/XcDfM/ECmf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LSn/wgAAANwAAAAPAAAAAAAAAAAAAAAAAJgCAABkcnMvZG93&#10;bnJldi54bWxQSwUGAAAAAAQABAD1AAAAhwMAAAAA&#10;" filled="f" stroked="f">
                <v:textbox>
                  <w:txbxContent>
                    <w:p w:rsidR="00714FE2" w:rsidRPr="00FC2BDE" w:rsidRDefault="00714FE2" w:rsidP="002D3E30">
                      <w:pPr>
                        <w:pStyle w:val="af6"/>
                        <w:spacing w:before="0" w:beforeAutospacing="0" w:after="0" w:afterAutospacing="0"/>
                        <w:rPr>
                          <w:sz w:val="21"/>
                          <w:szCs w:val="21"/>
                        </w:rPr>
                      </w:pPr>
                      <w:r w:rsidRPr="00FC2BDE">
                        <w:rPr>
                          <w:rFonts w:asciiTheme="minorHAnsi" w:eastAsiaTheme="minorEastAsia" w:cstheme="minorBidi" w:hint="eastAsia"/>
                          <w:color w:val="000000" w:themeColor="text1"/>
                          <w:kern w:val="24"/>
                          <w:sz w:val="21"/>
                          <w:szCs w:val="21"/>
                        </w:rPr>
                        <w:t>上级退回</w:t>
                      </w:r>
                    </w:p>
                  </w:txbxContent>
                </v:textbox>
              </v:shape>
            </v:group>
            <v:shape id="TextBox 400" o:spid="_x0000_s1072" type="#_x0000_t202" style="position:absolute;left:28557;top:46297;width:6204;height:48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GCzcEA&#10;AADcAAAADwAAAGRycy9kb3ducmV2LnhtbERPS4vCMBC+L/gfwgje1sTHilajiLLgycUneBuasS02&#10;k9Jkbfffb4SFvc3H95zFqrWleFLtC8caBn0Fgjh1puBMw/n0+T4F4QOywdIxafghD6tl522BiXEN&#10;H+h5DJmIIewT1JCHUCVS+jQni77vKuLI3V1tMURYZ9LU2MRwW8qhUhNpseDYkGNFm5zSx/Hbarjs&#10;77frWH1lW/tRNa5Vku1Mat3rtus5iEBt+Bf/uXcmzp+O4PVMvEA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FRgs3BAAAA3AAAAA8AAAAAAAAAAAAAAAAAmAIAAGRycy9kb3du&#10;cmV2LnhtbFBLBQYAAAAABAAEAPUAAACGAwAAAAA=&#10;" filled="f" stroked="f">
              <v:textbox>
                <w:txbxContent>
                  <w:p w:rsidR="00714FE2" w:rsidRPr="00FC2BDE" w:rsidRDefault="00714FE2" w:rsidP="002D3E30">
                    <w:pPr>
                      <w:pStyle w:val="af6"/>
                      <w:spacing w:before="0" w:beforeAutospacing="0" w:after="0" w:afterAutospacing="0"/>
                      <w:rPr>
                        <w:sz w:val="21"/>
                        <w:szCs w:val="21"/>
                      </w:rPr>
                    </w:pPr>
                    <w:r w:rsidRPr="00FC2BDE">
                      <w:rPr>
                        <w:rFonts w:asciiTheme="minorHAnsi" w:eastAsiaTheme="minorEastAsia" w:cstheme="minorBidi" w:hint="eastAsia"/>
                        <w:color w:val="000000" w:themeColor="text1"/>
                        <w:kern w:val="24"/>
                        <w:sz w:val="21"/>
                        <w:szCs w:val="21"/>
                      </w:rPr>
                      <w:t>②</w:t>
                    </w:r>
                  </w:p>
                </w:txbxContent>
              </v:textbox>
            </v:shape>
            <v:shape id="TextBox 401" o:spid="_x0000_s1073" type="#_x0000_t202" style="position:absolute;left:30019;top:24022;width:6210;height:48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gaucIA&#10;AADcAAAADwAAAGRycy9kb3ducmV2LnhtbERPyWrDMBC9F/IPYgK51VJKWhwnsgktgZ5amg1yG6yJ&#10;bWKNjKXG7t9XhUJu83jrrIvRtuJGvW8ca5gnCgRx6UzDlYbDfvuYgvAB2WDrmDT8kIcinzysMTNu&#10;4C+67UIlYgj7DDXUIXSZlL6syaJPXEccuYvrLYYI+0qaHocYblv5pNSLtNhwbKixo9eayuvu22o4&#10;flzOp4X6rN7scze4UUm2S6n1bDpuViACjeEu/ne/mzg/XcDfM/ECmf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uBq5wgAAANwAAAAPAAAAAAAAAAAAAAAAAJgCAABkcnMvZG93&#10;bnJldi54bWxQSwUGAAAAAAQABAD1AAAAhwMAAAAA&#10;" filled="f" stroked="f">
              <v:textbox>
                <w:txbxContent>
                  <w:p w:rsidR="00714FE2" w:rsidRPr="00FC2BDE" w:rsidRDefault="00714FE2" w:rsidP="002D3E30">
                    <w:pPr>
                      <w:pStyle w:val="af6"/>
                      <w:spacing w:before="0" w:beforeAutospacing="0" w:after="0" w:afterAutospacing="0"/>
                      <w:rPr>
                        <w:sz w:val="21"/>
                        <w:szCs w:val="21"/>
                      </w:rPr>
                    </w:pPr>
                    <w:r w:rsidRPr="00FC2BDE">
                      <w:rPr>
                        <w:rFonts w:asciiTheme="minorHAnsi" w:eastAsiaTheme="minorEastAsia" w:cstheme="minorBidi" w:hint="eastAsia"/>
                        <w:color w:val="000000" w:themeColor="text1"/>
                        <w:kern w:val="24"/>
                        <w:sz w:val="21"/>
                        <w:szCs w:val="21"/>
                      </w:rPr>
                      <w:t>①</w:t>
                    </w:r>
                  </w:p>
                </w:txbxContent>
              </v:textbox>
            </v:shape>
            <v:shape id="TextBox 402" o:spid="_x0000_s1074" type="#_x0000_t202" style="position:absolute;left:28923;top:55098;width:6204;height:487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S/IsAA&#10;AADcAAAADwAAAGRycy9kb3ducmV2LnhtbERPTYvCMBC9C/6HMII3TZRV3K5RRFnwpOjuCt6GZmzL&#10;NpPSRFv/vREEb/N4nzNftrYUN6p94VjDaKhAEKfOFJxp+P35HsxA+IBssHRMGu7kYbnoduaYGNfw&#10;gW7HkIkYwj5BDXkIVSKlT3Oy6IeuIo7cxdUWQ4R1Jk2NTQy3pRwrNZUWC44NOVa0zin9P16thr/d&#10;5Xz6UPtsYydV41ol2X5Krfu9dvUFIlAb3uKXe2vi/NkEns/EC+Ti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fS/IsAAAADcAAAADwAAAAAAAAAAAAAAAACYAgAAZHJzL2Rvd25y&#10;ZXYueG1sUEsFBgAAAAAEAAQA9QAAAIUDAAAAAA==&#10;" filled="f" stroked="f">
              <v:textbox>
                <w:txbxContent>
                  <w:p w:rsidR="00714FE2" w:rsidRPr="00FC2BDE" w:rsidRDefault="00714FE2" w:rsidP="002D3E30">
                    <w:pPr>
                      <w:pStyle w:val="af6"/>
                      <w:spacing w:before="0" w:beforeAutospacing="0" w:after="0" w:afterAutospacing="0"/>
                      <w:rPr>
                        <w:sz w:val="21"/>
                        <w:szCs w:val="21"/>
                      </w:rPr>
                    </w:pPr>
                    <w:r w:rsidRPr="00FC2BDE">
                      <w:rPr>
                        <w:rFonts w:asciiTheme="minorHAnsi" w:eastAsiaTheme="minorEastAsia" w:cstheme="minorBidi" w:hint="eastAsia"/>
                        <w:color w:val="000000" w:themeColor="text1"/>
                        <w:kern w:val="24"/>
                        <w:sz w:val="21"/>
                        <w:szCs w:val="21"/>
                      </w:rPr>
                      <w:t>③</w:t>
                    </w:r>
                  </w:p>
                </w:txbxContent>
              </v:textbox>
            </v:shape>
            <v:shape id="TextBox 403" o:spid="_x0000_s1075" type="#_x0000_t202" style="position:absolute;left:74199;top:24752;width:6204;height:48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YhVcAA&#10;AADcAAAADwAAAGRycy9kb3ducmV2LnhtbERPTYvCMBC9C/6HMII3TZRV3K5RRFnwpOjuCt6GZmzL&#10;NpPSRFv/vREEb/N4nzNftrYUN6p94VjDaKhAEKfOFJxp+P35HsxA+IBssHRMGu7kYbnoduaYGNfw&#10;gW7HkIkYwj5BDXkIVSKlT3Oy6IeuIo7cxdUWQ4R1Jk2NTQy3pRwrNZUWC44NOVa0zin9P16thr/d&#10;5Xz6UPtsYydV41ol2X5Krfu9dvUFIlAb3uKXe2vi/NkUns/EC+Ti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SYhVcAAAADcAAAADwAAAAAAAAAAAAAAAACYAgAAZHJzL2Rvd25y&#10;ZXYueG1sUEsFBgAAAAAEAAQA9QAAAIUDAAAAAA==&#10;" filled="f" stroked="f">
              <v:textbox>
                <w:txbxContent>
                  <w:p w:rsidR="00714FE2" w:rsidRPr="00FC2BDE" w:rsidRDefault="00714FE2" w:rsidP="002D3E30">
                    <w:pPr>
                      <w:pStyle w:val="af6"/>
                      <w:spacing w:before="0" w:beforeAutospacing="0" w:after="0" w:afterAutospacing="0"/>
                      <w:rPr>
                        <w:sz w:val="21"/>
                        <w:szCs w:val="21"/>
                      </w:rPr>
                    </w:pPr>
                    <w:r w:rsidRPr="00FC2BDE">
                      <w:rPr>
                        <w:rFonts w:asciiTheme="minorHAnsi" w:eastAsiaTheme="minorEastAsia" w:cstheme="minorBidi" w:hint="eastAsia"/>
                        <w:color w:val="000000" w:themeColor="text1"/>
                        <w:kern w:val="24"/>
                        <w:sz w:val="21"/>
                        <w:szCs w:val="21"/>
                      </w:rPr>
                      <w:t>④</w:t>
                    </w:r>
                  </w:p>
                </w:txbxContent>
              </v:textbox>
            </v:shape>
            <v:shape id="TextBox 404" o:spid="_x0000_s1076" type="#_x0000_t202" style="position:absolute;left:72373;top:67469;width:6210;height:48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qEzsEA&#10;AADcAAAADwAAAGRycy9kb3ducmV2LnhtbERPS4vCMBC+L/gfwgje1kTRVatRRFnw5OITvA3N2Bab&#10;SWmytvvvN8LC3ubje85i1dpSPKn2hWMNg74CQZw6U3Cm4Xz6fJ+C8AHZYOmYNPyQh9Wy87bAxLiG&#10;D/Q8hkzEEPYJashDqBIpfZqTRd93FXHk7q62GCKsM2lqbGK4LeVQqQ9pseDYkGNFm5zSx/Hbarjs&#10;77frSH1lWzuuGtcqyXYmte512/UcRKA2/Iv/3DsT508n8HomXiC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5qhM7BAAAA3AAAAA8AAAAAAAAAAAAAAAAAmAIAAGRycy9kb3du&#10;cmV2LnhtbFBLBQYAAAAABAAEAPUAAACGAwAAAAA=&#10;" filled="f" stroked="f">
              <v:textbox>
                <w:txbxContent>
                  <w:p w:rsidR="00714FE2" w:rsidRPr="00FC2BDE" w:rsidRDefault="00714FE2" w:rsidP="002D3E30">
                    <w:pPr>
                      <w:pStyle w:val="af6"/>
                      <w:spacing w:before="0" w:beforeAutospacing="0" w:after="0" w:afterAutospacing="0"/>
                      <w:rPr>
                        <w:sz w:val="21"/>
                        <w:szCs w:val="21"/>
                      </w:rPr>
                    </w:pPr>
                    <w:r w:rsidRPr="00FC2BDE">
                      <w:rPr>
                        <w:rFonts w:asciiTheme="minorHAnsi" w:eastAsiaTheme="minorEastAsia" w:cstheme="minorBidi" w:hint="eastAsia"/>
                        <w:color w:val="000000" w:themeColor="text1"/>
                        <w:kern w:val="24"/>
                        <w:sz w:val="21"/>
                        <w:szCs w:val="21"/>
                      </w:rPr>
                      <w:t>⑤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9E517D" w:rsidRPr="00893ADA" w:rsidRDefault="009E517D" w:rsidP="0005735D">
      <w:pPr>
        <w:pStyle w:val="JQChar"/>
        <w:ind w:firstLine="480"/>
      </w:pPr>
      <w:r>
        <w:rPr>
          <w:rFonts w:hint="eastAsia"/>
        </w:rPr>
        <w:t>整体流程概述：</w:t>
      </w:r>
    </w:p>
    <w:p w:rsidR="009E517D" w:rsidRDefault="009E517D" w:rsidP="0005735D">
      <w:pPr>
        <w:pStyle w:val="jq22"/>
        <w:ind w:right="480"/>
        <w:rPr>
          <w:noProof/>
        </w:rPr>
      </w:pPr>
      <w:r w:rsidRPr="00AA0354">
        <w:rPr>
          <w:rFonts w:hint="eastAsia"/>
        </w:rPr>
        <w:t>单户单位</w:t>
      </w:r>
      <w:r>
        <w:rPr>
          <w:rFonts w:hint="eastAsia"/>
        </w:rPr>
        <w:t>编制人员</w:t>
      </w:r>
      <w:r w:rsidRPr="00AA0354">
        <w:rPr>
          <w:rFonts w:hint="eastAsia"/>
        </w:rPr>
        <w:t>填写数据</w:t>
      </w:r>
      <w:r>
        <w:rPr>
          <w:rFonts w:hint="eastAsia"/>
        </w:rPr>
        <w:t>；</w:t>
      </w:r>
    </w:p>
    <w:p w:rsidR="009E517D" w:rsidRDefault="009E517D" w:rsidP="0005735D">
      <w:pPr>
        <w:pStyle w:val="jq22"/>
        <w:ind w:right="480"/>
        <w:rPr>
          <w:noProof/>
        </w:rPr>
      </w:pPr>
      <w:r>
        <w:rPr>
          <w:rFonts w:hint="eastAsia"/>
        </w:rPr>
        <w:lastRenderedPageBreak/>
        <w:t>单户单位编制人员上报数据，如果通过勾稽关系检查，则上报成功，上报后数据不能修改；如果未通过勾稽关系检查，则上报失败；</w:t>
      </w:r>
    </w:p>
    <w:p w:rsidR="009E517D" w:rsidRDefault="009E517D" w:rsidP="0005735D">
      <w:pPr>
        <w:pStyle w:val="jq22"/>
        <w:ind w:right="480"/>
        <w:rPr>
          <w:noProof/>
        </w:rPr>
      </w:pPr>
      <w:r>
        <w:rPr>
          <w:rFonts w:hint="eastAsia"/>
        </w:rPr>
        <w:t>汇总单位编制人员审核下级单位数据，如果发现数据有问题，可以进行退回操作，由下级单位编制人员调整后再上报；</w:t>
      </w:r>
    </w:p>
    <w:p w:rsidR="009E517D" w:rsidRDefault="009E517D" w:rsidP="0005735D">
      <w:pPr>
        <w:pStyle w:val="jq22"/>
        <w:ind w:right="480"/>
        <w:rPr>
          <w:noProof/>
        </w:rPr>
      </w:pPr>
      <w:r>
        <w:rPr>
          <w:rFonts w:hint="eastAsia"/>
        </w:rPr>
        <w:t>经汇总单位编制人员审核，下级单位数据均通过审核，可以进行节点汇总操作，将下级所有单位数据进行汇总生成汇总单位数据；</w:t>
      </w:r>
    </w:p>
    <w:p w:rsidR="009E517D" w:rsidRDefault="009E517D" w:rsidP="0005735D">
      <w:pPr>
        <w:pStyle w:val="jq22"/>
        <w:ind w:right="480"/>
        <w:rPr>
          <w:noProof/>
        </w:rPr>
      </w:pPr>
      <w:r>
        <w:rPr>
          <w:rFonts w:hint="eastAsia"/>
        </w:rPr>
        <w:t>汇总单位编制人员对汇总后数据进行审核，审核通过后上报上级单位；</w:t>
      </w:r>
    </w:p>
    <w:p w:rsidR="009E517D" w:rsidRPr="009E517D" w:rsidRDefault="009E517D" w:rsidP="009E517D">
      <w:pPr>
        <w:pStyle w:val="jq22"/>
        <w:ind w:right="480"/>
        <w:rPr>
          <w:noProof/>
        </w:rPr>
      </w:pPr>
      <w:r>
        <w:rPr>
          <w:rFonts w:hint="eastAsia"/>
        </w:rPr>
        <w:t>单位层级较深的情况下，逐级按步骤</w:t>
      </w:r>
      <w:r>
        <w:rPr>
          <w:rFonts w:hint="eastAsia"/>
        </w:rPr>
        <w:t>2~5</w:t>
      </w:r>
      <w:r>
        <w:rPr>
          <w:rFonts w:hint="eastAsia"/>
        </w:rPr>
        <w:t>进行报送。</w:t>
      </w:r>
    </w:p>
    <w:p w:rsidR="009E517D" w:rsidRPr="009E517D" w:rsidRDefault="009E517D" w:rsidP="009E517D">
      <w:pPr>
        <w:pStyle w:val="2"/>
      </w:pPr>
      <w:bookmarkStart w:id="78" w:name="_Toc370909072"/>
      <w:r>
        <w:rPr>
          <w:rFonts w:hint="eastAsia"/>
        </w:rPr>
        <w:t>基础单位操作流程</w:t>
      </w:r>
      <w:bookmarkEnd w:id="78"/>
    </w:p>
    <w:p w:rsidR="00065004" w:rsidRPr="00357A55" w:rsidRDefault="00065004" w:rsidP="0005735D">
      <w:pPr>
        <w:pStyle w:val="JQChar"/>
        <w:ind w:firstLine="480"/>
      </w:pPr>
      <w:r w:rsidRPr="00357A55">
        <w:rPr>
          <w:rFonts w:hint="eastAsia"/>
        </w:rPr>
        <w:t>基本操作流程图</w:t>
      </w:r>
    </w:p>
    <w:p w:rsidR="00065004" w:rsidRDefault="00D338BB" w:rsidP="00065004">
      <w:pPr>
        <w:pStyle w:val="jq40"/>
        <w:keepNext/>
      </w:pPr>
      <w:r>
        <w:rPr>
          <w:rFonts w:ascii="微软雅黑" w:hAnsi="微软雅黑" w:hint="eastAsia"/>
          <w:b/>
          <w:noProof/>
          <w:sz w:val="36"/>
          <w:szCs w:val="36"/>
        </w:rPr>
        <w:lastRenderedPageBreak/>
        <w:drawing>
          <wp:inline distT="0" distB="0" distL="0" distR="0">
            <wp:extent cx="5667375" cy="4714875"/>
            <wp:effectExtent l="19050" t="0" r="952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471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004" w:rsidRDefault="00D21B1E" w:rsidP="00065004">
      <w:pPr>
        <w:pStyle w:val="jq4"/>
      </w:pPr>
      <w:r>
        <w:t>图</w:t>
      </w:r>
      <w:fldSimple w:instr=" STYLEREF 2 \s ">
        <w:r w:rsidR="004E7E01">
          <w:rPr>
            <w:noProof/>
          </w:rPr>
          <w:t>2.2</w:t>
        </w:r>
      </w:fldSimple>
      <w:r>
        <w:noBreakHyphen/>
      </w:r>
      <w:r w:rsidR="001B5DF8">
        <w:fldChar w:fldCharType="begin"/>
      </w:r>
      <w:r>
        <w:instrText xml:space="preserve"> SEQ </w:instrText>
      </w:r>
      <w:r>
        <w:instrText>图</w:instrText>
      </w:r>
      <w:r>
        <w:instrText xml:space="preserve"> \* ARABIC \s 2 </w:instrText>
      </w:r>
      <w:r w:rsidR="001B5DF8">
        <w:fldChar w:fldCharType="separate"/>
      </w:r>
      <w:r w:rsidR="004E7E01">
        <w:rPr>
          <w:noProof/>
        </w:rPr>
        <w:t>1</w:t>
      </w:r>
      <w:r w:rsidR="001B5DF8">
        <w:fldChar w:fldCharType="end"/>
      </w:r>
      <w:r w:rsidR="00065004" w:rsidRPr="0054774D">
        <w:rPr>
          <w:rFonts w:hint="eastAsia"/>
        </w:rPr>
        <w:t>基本操作流程</w:t>
      </w:r>
      <w:bookmarkStart w:id="79" w:name="_Toc185708844"/>
      <w:bookmarkStart w:id="80" w:name="_Toc197839295"/>
      <w:bookmarkStart w:id="81" w:name="_Toc197855176"/>
      <w:bookmarkStart w:id="82" w:name="_Toc197856245"/>
      <w:bookmarkStart w:id="83" w:name="_Toc213666291"/>
    </w:p>
    <w:p w:rsidR="008429A4" w:rsidRDefault="008429A4" w:rsidP="008429A4">
      <w:pPr>
        <w:pStyle w:val="2"/>
      </w:pPr>
      <w:bookmarkStart w:id="84" w:name="_Toc370909073"/>
      <w:r>
        <w:rPr>
          <w:rFonts w:hint="eastAsia"/>
        </w:rPr>
        <w:lastRenderedPageBreak/>
        <w:t>汇总单位操作流程</w:t>
      </w:r>
      <w:bookmarkEnd w:id="84"/>
    </w:p>
    <w:p w:rsidR="008429A4" w:rsidRPr="008429A4" w:rsidRDefault="00D338BB" w:rsidP="008429A4">
      <w:pPr>
        <w:jc w:val="center"/>
      </w:pPr>
      <w:r>
        <w:rPr>
          <w:rFonts w:hint="eastAsia"/>
          <w:noProof/>
        </w:rPr>
        <w:drawing>
          <wp:inline distT="0" distB="0" distL="0" distR="0">
            <wp:extent cx="4657725" cy="5324475"/>
            <wp:effectExtent l="19050" t="0" r="9525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532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004" w:rsidRPr="007A5589" w:rsidRDefault="00065004" w:rsidP="007A5589">
      <w:pPr>
        <w:pStyle w:val="2"/>
      </w:pPr>
      <w:bookmarkStart w:id="85" w:name="_Toc251922402"/>
      <w:bookmarkStart w:id="86" w:name="_Toc252188549"/>
      <w:bookmarkStart w:id="87" w:name="_Toc252351268"/>
      <w:bookmarkStart w:id="88" w:name="_Toc252360849"/>
      <w:bookmarkStart w:id="89" w:name="_Toc264903343"/>
      <w:bookmarkStart w:id="90" w:name="_Toc264903633"/>
      <w:bookmarkStart w:id="91" w:name="_Toc264903802"/>
      <w:bookmarkStart w:id="92" w:name="_Toc370909074"/>
      <w:r w:rsidRPr="007A5589">
        <w:rPr>
          <w:rFonts w:hint="eastAsia"/>
        </w:rPr>
        <w:t>登录系统</w:t>
      </w:r>
      <w:bookmarkEnd w:id="79"/>
      <w:bookmarkEnd w:id="80"/>
      <w:bookmarkEnd w:id="81"/>
      <w:bookmarkEnd w:id="82"/>
      <w:bookmarkEnd w:id="83"/>
      <w:bookmarkEnd w:id="85"/>
      <w:bookmarkEnd w:id="86"/>
      <w:bookmarkEnd w:id="87"/>
      <w:bookmarkEnd w:id="88"/>
      <w:bookmarkEnd w:id="89"/>
      <w:bookmarkEnd w:id="90"/>
      <w:bookmarkEnd w:id="91"/>
      <w:bookmarkEnd w:id="92"/>
    </w:p>
    <w:p w:rsidR="00065004" w:rsidRPr="00357A55" w:rsidRDefault="00065004" w:rsidP="0005735D">
      <w:pPr>
        <w:pStyle w:val="JQChar"/>
        <w:ind w:firstLine="480"/>
      </w:pPr>
      <w:r w:rsidRPr="00357A55">
        <w:rPr>
          <w:rFonts w:hint="eastAsia"/>
        </w:rPr>
        <w:t>打开</w:t>
      </w:r>
      <w:r w:rsidRPr="00357A55">
        <w:rPr>
          <w:rFonts w:hint="eastAsia"/>
        </w:rPr>
        <w:t>IE</w:t>
      </w:r>
      <w:r w:rsidRPr="00357A55">
        <w:rPr>
          <w:rFonts w:hint="eastAsia"/>
        </w:rPr>
        <w:t>浏览器，在地址栏里输入</w:t>
      </w:r>
      <w:r w:rsidR="00C83486">
        <w:t>http://114.113.225.43:800</w:t>
      </w:r>
      <w:r w:rsidR="00C83486">
        <w:rPr>
          <w:rFonts w:hint="eastAsia"/>
        </w:rPr>
        <w:t>4</w:t>
      </w:r>
      <w:r w:rsidR="002250BB" w:rsidRPr="002250BB">
        <w:t>/netrep</w:t>
      </w:r>
      <w:r>
        <w:rPr>
          <w:rFonts w:hint="eastAsia"/>
        </w:rPr>
        <w:t>；</w:t>
      </w:r>
      <w:r w:rsidRPr="00357A55">
        <w:rPr>
          <w:rFonts w:hint="eastAsia"/>
        </w:rPr>
        <w:t>按回车进入</w:t>
      </w:r>
      <w:r>
        <w:rPr>
          <w:rFonts w:hint="eastAsia"/>
        </w:rPr>
        <w:t>登录页面。</w:t>
      </w:r>
    </w:p>
    <w:p w:rsidR="00065004" w:rsidRPr="00357A55" w:rsidRDefault="002250BB" w:rsidP="00065004">
      <w:pPr>
        <w:pStyle w:val="jq40"/>
      </w:pPr>
      <w:r>
        <w:rPr>
          <w:noProof/>
        </w:rPr>
        <w:lastRenderedPageBreak/>
        <w:drawing>
          <wp:inline distT="0" distB="0" distL="0" distR="0">
            <wp:extent cx="5274310" cy="2240361"/>
            <wp:effectExtent l="0" t="0" r="2540" b="7620"/>
            <wp:docPr id="239" name="图片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03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004" w:rsidRPr="00357A55" w:rsidRDefault="00941F42" w:rsidP="00065004">
      <w:pPr>
        <w:pStyle w:val="jq4"/>
      </w:pPr>
      <w:r>
        <w:t>图</w:t>
      </w:r>
      <w:fldSimple w:instr=" STYLEREF 2 \s ">
        <w:r w:rsidR="004E7E01">
          <w:rPr>
            <w:noProof/>
          </w:rPr>
          <w:t>2.4</w:t>
        </w:r>
      </w:fldSimple>
      <w:r>
        <w:noBreakHyphen/>
      </w:r>
      <w:r w:rsidR="001B5DF8">
        <w:fldChar w:fldCharType="begin"/>
      </w:r>
      <w:r>
        <w:instrText xml:space="preserve"> SEQ </w:instrText>
      </w:r>
      <w:r>
        <w:instrText>图</w:instrText>
      </w:r>
      <w:r>
        <w:instrText xml:space="preserve"> \* ARABIC \s 2 </w:instrText>
      </w:r>
      <w:r w:rsidR="001B5DF8">
        <w:fldChar w:fldCharType="separate"/>
      </w:r>
      <w:r w:rsidR="004E7E01">
        <w:rPr>
          <w:noProof/>
        </w:rPr>
        <w:t>1</w:t>
      </w:r>
      <w:r w:rsidR="001B5DF8">
        <w:fldChar w:fldCharType="end"/>
      </w:r>
      <w:r w:rsidR="00065004">
        <w:rPr>
          <w:rFonts w:hint="eastAsia"/>
        </w:rPr>
        <w:t>登录</w:t>
      </w:r>
    </w:p>
    <w:p w:rsidR="00065004" w:rsidRPr="00357A55" w:rsidRDefault="00065004" w:rsidP="0005735D">
      <w:pPr>
        <w:pStyle w:val="JQChar"/>
        <w:ind w:firstLine="480"/>
      </w:pPr>
      <w:r w:rsidRPr="00357A55">
        <w:rPr>
          <w:rFonts w:hint="eastAsia"/>
        </w:rPr>
        <w:t>在登录界面输入用户名和密码，点击“</w:t>
      </w:r>
      <w:r w:rsidR="00A771AD">
        <w:rPr>
          <w:rStyle w:val="jq31"/>
          <w:rFonts w:hint="eastAsia"/>
        </w:rPr>
        <w:t>登录</w:t>
      </w:r>
      <w:r w:rsidRPr="00357A55">
        <w:rPr>
          <w:rFonts w:hint="eastAsia"/>
        </w:rPr>
        <w:t>”按钮进入系统，显示首页界面。</w:t>
      </w:r>
    </w:p>
    <w:p w:rsidR="00065004" w:rsidRPr="00357A55" w:rsidRDefault="00C83486" w:rsidP="00065004">
      <w:pPr>
        <w:pStyle w:val="jq40"/>
      </w:pPr>
      <w:r>
        <w:rPr>
          <w:noProof/>
        </w:rPr>
        <w:drawing>
          <wp:inline distT="0" distB="0" distL="0" distR="0">
            <wp:extent cx="5274310" cy="2509570"/>
            <wp:effectExtent l="0" t="0" r="2540" b="508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9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004" w:rsidRPr="00357A55" w:rsidRDefault="00941F42" w:rsidP="00065004">
      <w:pPr>
        <w:pStyle w:val="jq4"/>
      </w:pPr>
      <w:r>
        <w:t>图</w:t>
      </w:r>
      <w:fldSimple w:instr=" STYLEREF 2 \s ">
        <w:r w:rsidR="004E7E01">
          <w:rPr>
            <w:noProof/>
          </w:rPr>
          <w:t>2.4</w:t>
        </w:r>
      </w:fldSimple>
      <w:r>
        <w:noBreakHyphen/>
      </w:r>
      <w:r w:rsidR="001B5DF8">
        <w:fldChar w:fldCharType="begin"/>
      </w:r>
      <w:r>
        <w:instrText xml:space="preserve"> SEQ </w:instrText>
      </w:r>
      <w:r>
        <w:instrText>图</w:instrText>
      </w:r>
      <w:r>
        <w:instrText xml:space="preserve"> \* ARABIC \s 2 </w:instrText>
      </w:r>
      <w:r w:rsidR="001B5DF8">
        <w:fldChar w:fldCharType="separate"/>
      </w:r>
      <w:r w:rsidR="004E7E01">
        <w:rPr>
          <w:noProof/>
        </w:rPr>
        <w:t>2</w:t>
      </w:r>
      <w:r w:rsidR="001B5DF8">
        <w:fldChar w:fldCharType="end"/>
      </w:r>
      <w:r w:rsidR="00065004">
        <w:rPr>
          <w:rFonts w:hint="eastAsia"/>
        </w:rPr>
        <w:t>首页</w:t>
      </w:r>
    </w:p>
    <w:p w:rsidR="00065004" w:rsidRPr="007A5589" w:rsidRDefault="00065004" w:rsidP="007A5589">
      <w:pPr>
        <w:pStyle w:val="2"/>
      </w:pPr>
      <w:bookmarkStart w:id="93" w:name="_Toc185708845"/>
      <w:bookmarkStart w:id="94" w:name="_Toc197839296"/>
      <w:bookmarkStart w:id="95" w:name="_Toc197855177"/>
      <w:bookmarkStart w:id="96" w:name="_Toc197856246"/>
      <w:bookmarkStart w:id="97" w:name="_Toc213666292"/>
      <w:bookmarkStart w:id="98" w:name="_Toc251922403"/>
      <w:bookmarkStart w:id="99" w:name="_Toc252188550"/>
      <w:bookmarkStart w:id="100" w:name="_Toc252351269"/>
      <w:bookmarkStart w:id="101" w:name="_Toc252360850"/>
      <w:bookmarkStart w:id="102" w:name="_Toc264903344"/>
      <w:bookmarkStart w:id="103" w:name="_Toc264903634"/>
      <w:bookmarkStart w:id="104" w:name="_Toc264903803"/>
      <w:bookmarkStart w:id="105" w:name="_Toc370909075"/>
      <w:r w:rsidRPr="007A5589">
        <w:rPr>
          <w:rFonts w:hint="eastAsia"/>
        </w:rPr>
        <w:t>填报数据</w:t>
      </w:r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</w:p>
    <w:p w:rsidR="00065004" w:rsidRPr="00357A55" w:rsidRDefault="00065004" w:rsidP="00343413">
      <w:pPr>
        <w:pStyle w:val="jq21"/>
        <w:numPr>
          <w:ilvl w:val="0"/>
          <w:numId w:val="8"/>
        </w:numPr>
        <w:ind w:right="480"/>
      </w:pPr>
      <w:r w:rsidRPr="00357A55">
        <w:rPr>
          <w:rFonts w:hint="eastAsia"/>
        </w:rPr>
        <w:t>选择时期</w:t>
      </w:r>
    </w:p>
    <w:p w:rsidR="00065004" w:rsidRPr="005C355F" w:rsidRDefault="00065004" w:rsidP="0005735D">
      <w:pPr>
        <w:pStyle w:val="JQChar"/>
        <w:ind w:firstLine="480"/>
        <w:rPr>
          <w:bdr w:val="single" w:sz="4" w:space="0" w:color="auto" w:shadow="1"/>
          <w:shd w:val="clear" w:color="auto" w:fill="CCCCCC"/>
        </w:rPr>
      </w:pPr>
      <w:r w:rsidRPr="00357A55">
        <w:rPr>
          <w:rFonts w:hint="eastAsia"/>
        </w:rPr>
        <w:t>单击</w:t>
      </w:r>
      <w:r w:rsidR="006D4DCE">
        <w:rPr>
          <w:rFonts w:hint="eastAsia"/>
        </w:rPr>
        <w:t>选择</w:t>
      </w:r>
      <w:r w:rsidR="002250BB">
        <w:rPr>
          <w:rFonts w:hint="eastAsia"/>
        </w:rPr>
        <w:t>“</w:t>
      </w:r>
      <w:r w:rsidR="002250BB">
        <w:rPr>
          <w:noProof/>
        </w:rPr>
        <w:drawing>
          <wp:inline distT="0" distB="0" distL="0" distR="0">
            <wp:extent cx="923925" cy="257175"/>
            <wp:effectExtent l="0" t="0" r="9525" b="9525"/>
            <wp:docPr id="241" name="图片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50BB">
        <w:rPr>
          <w:rFonts w:hint="eastAsia"/>
        </w:rPr>
        <w:t>”</w:t>
      </w:r>
      <w:r w:rsidRPr="00357A55">
        <w:rPr>
          <w:rFonts w:hint="eastAsia"/>
        </w:rPr>
        <w:t>按钮，在单击界面左边导航区的</w:t>
      </w:r>
      <w:r>
        <w:rPr>
          <w:rFonts w:hint="eastAsia"/>
        </w:rPr>
        <w:t>“</w:t>
      </w:r>
      <w:r w:rsidR="00C83486">
        <w:rPr>
          <w:rStyle w:val="jq31"/>
          <w:rFonts w:hint="eastAsia"/>
        </w:rPr>
        <w:t>科技信息统计</w:t>
      </w:r>
      <w:r w:rsidR="002250BB">
        <w:rPr>
          <w:rStyle w:val="jq31"/>
          <w:rFonts w:hint="eastAsia"/>
        </w:rPr>
        <w:t>报表</w:t>
      </w:r>
      <w:r>
        <w:rPr>
          <w:rFonts w:hint="eastAsia"/>
        </w:rPr>
        <w:t>”</w:t>
      </w:r>
      <w:r w:rsidRPr="00357A55">
        <w:rPr>
          <w:rFonts w:hint="eastAsia"/>
        </w:rPr>
        <w:t>，弹出选择时期网页对话框，选择要填报数据的时期，点“</w:t>
      </w:r>
      <w:r w:rsidRPr="00DE3881">
        <w:rPr>
          <w:rStyle w:val="jq31"/>
          <w:rFonts w:hint="eastAsia"/>
        </w:rPr>
        <w:t>确定</w:t>
      </w:r>
      <w:r w:rsidR="0092029D">
        <w:rPr>
          <w:rFonts w:hint="eastAsia"/>
        </w:rPr>
        <w:t>”按钮，进入数据填报页面。</w:t>
      </w:r>
    </w:p>
    <w:p w:rsidR="00065004" w:rsidRDefault="00065004" w:rsidP="00065004">
      <w:pPr>
        <w:pStyle w:val="jq40"/>
        <w:rPr>
          <w:noProof/>
        </w:rPr>
      </w:pPr>
    </w:p>
    <w:p w:rsidR="007F6493" w:rsidRPr="007F6493" w:rsidRDefault="001B5DF8" w:rsidP="007F6493">
      <w:pPr>
        <w:pStyle w:val="jq4"/>
      </w:pPr>
      <w:r>
        <w:rPr>
          <w:noProof/>
        </w:rPr>
        <w:lastRenderedPageBreak/>
        <w:pict>
          <v:shape id="AutoShape 17" o:spid="_x0000_s1077" type="#_x0000_t62" style="position:absolute;left:0;text-align:left;margin-left:108pt;margin-top:188.25pt;width:72.75pt;height:33.75pt;z-index:251654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" adj="-7512,-16256">
            <v:textbox>
              <w:txbxContent>
                <w:p w:rsidR="00714FE2" w:rsidRPr="00A554F6" w:rsidRDefault="00714FE2" w:rsidP="007F6493">
                  <w:pPr>
                    <w:jc w:val="center"/>
                  </w:pPr>
                  <w:r>
                    <w:rPr>
                      <w:rFonts w:hint="eastAsia"/>
                    </w:rPr>
                    <w:t>导航区</w:t>
                  </w:r>
                </w:p>
              </w:txbxContent>
            </v:textbox>
          </v:shape>
        </w:pict>
      </w:r>
      <w:r w:rsidR="00C83486">
        <w:rPr>
          <w:noProof/>
        </w:rPr>
        <w:drawing>
          <wp:inline distT="0" distB="0" distL="0" distR="0">
            <wp:extent cx="4914900" cy="34290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004" w:rsidRPr="00357A55" w:rsidRDefault="00941F42" w:rsidP="00065004">
      <w:pPr>
        <w:pStyle w:val="jq4"/>
      </w:pPr>
      <w:r>
        <w:t>图</w:t>
      </w:r>
      <w:fldSimple w:instr=" STYLEREF 2 \s ">
        <w:r w:rsidR="004E7E01">
          <w:rPr>
            <w:noProof/>
          </w:rPr>
          <w:t>2.5</w:t>
        </w:r>
      </w:fldSimple>
      <w:r>
        <w:noBreakHyphen/>
      </w:r>
      <w:r w:rsidR="001B5DF8">
        <w:fldChar w:fldCharType="begin"/>
      </w:r>
      <w:r>
        <w:instrText xml:space="preserve"> SEQ </w:instrText>
      </w:r>
      <w:r>
        <w:instrText>图</w:instrText>
      </w:r>
      <w:r>
        <w:instrText xml:space="preserve"> \* ARABIC \s 2 </w:instrText>
      </w:r>
      <w:r w:rsidR="001B5DF8">
        <w:fldChar w:fldCharType="separate"/>
      </w:r>
      <w:r w:rsidR="004E7E01">
        <w:rPr>
          <w:noProof/>
        </w:rPr>
        <w:t>1</w:t>
      </w:r>
      <w:r w:rsidR="001B5DF8">
        <w:fldChar w:fldCharType="end"/>
      </w:r>
      <w:r w:rsidR="002250BB">
        <w:rPr>
          <w:rFonts w:hint="eastAsia"/>
        </w:rPr>
        <w:t>数据管理</w:t>
      </w:r>
    </w:p>
    <w:p w:rsidR="00065004" w:rsidRPr="00357A55" w:rsidRDefault="002250BB" w:rsidP="00065004">
      <w:pPr>
        <w:pStyle w:val="jq40"/>
      </w:pPr>
      <w:r>
        <w:rPr>
          <w:noProof/>
        </w:rPr>
        <w:drawing>
          <wp:inline distT="0" distB="0" distL="0" distR="0">
            <wp:extent cx="4143375" cy="2867025"/>
            <wp:effectExtent l="0" t="0" r="9525" b="9525"/>
            <wp:docPr id="244" name="图片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004" w:rsidRPr="00357A55" w:rsidRDefault="00941F42" w:rsidP="00065004">
      <w:pPr>
        <w:pStyle w:val="jq4"/>
      </w:pPr>
      <w:r>
        <w:t>图</w:t>
      </w:r>
      <w:fldSimple w:instr=" STYLEREF 2 \s ">
        <w:r w:rsidR="004E7E01">
          <w:rPr>
            <w:noProof/>
          </w:rPr>
          <w:t>2.5</w:t>
        </w:r>
      </w:fldSimple>
      <w:r>
        <w:noBreakHyphen/>
      </w:r>
      <w:r w:rsidR="001B5DF8">
        <w:fldChar w:fldCharType="begin"/>
      </w:r>
      <w:r>
        <w:instrText xml:space="preserve"> SEQ </w:instrText>
      </w:r>
      <w:r>
        <w:instrText>图</w:instrText>
      </w:r>
      <w:r>
        <w:instrText xml:space="preserve"> \* ARABIC \s 2 </w:instrText>
      </w:r>
      <w:r w:rsidR="001B5DF8">
        <w:fldChar w:fldCharType="separate"/>
      </w:r>
      <w:r w:rsidR="004E7E01">
        <w:rPr>
          <w:noProof/>
        </w:rPr>
        <w:t>2</w:t>
      </w:r>
      <w:r w:rsidR="001B5DF8">
        <w:fldChar w:fldCharType="end"/>
      </w:r>
      <w:r w:rsidR="00065004">
        <w:rPr>
          <w:rFonts w:hint="eastAsia"/>
        </w:rPr>
        <w:t>选择业务方案和时期</w:t>
      </w:r>
    </w:p>
    <w:p w:rsidR="007F6493" w:rsidRPr="007F6493" w:rsidRDefault="001B5DF8" w:rsidP="007F6493">
      <w:pPr>
        <w:pStyle w:val="jq4"/>
      </w:pPr>
      <w:r>
        <w:rPr>
          <w:noProof/>
        </w:rPr>
        <w:lastRenderedPageBreak/>
        <w:pict>
          <v:shape id="AutoShape 20" o:spid="_x0000_s1078" type="#_x0000_t62" style="position:absolute;left:0;text-align:left;margin-left:330.65pt;margin-top:205.65pt;width:84.8pt;height:30.6pt;z-index:25165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" adj="-5298,-39106">
            <v:textbox>
              <w:txbxContent>
                <w:p w:rsidR="00714FE2" w:rsidRPr="00B21C69" w:rsidRDefault="00714FE2" w:rsidP="00065004">
                  <w:r w:rsidRPr="00B21C69">
                    <w:rPr>
                      <w:rFonts w:hint="eastAsia"/>
                    </w:rPr>
                    <w:t>数据填录区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21" o:spid="_x0000_s1079" type="#_x0000_t62" style="position:absolute;left:0;text-align:left;margin-left:309pt;margin-top:93.3pt;width:76.75pt;height:31.95pt;z-index:251658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" adj="-20531,-25487">
            <v:textbox>
              <w:txbxContent>
                <w:p w:rsidR="00714FE2" w:rsidRPr="00B21C69" w:rsidRDefault="00714FE2" w:rsidP="00065004">
                  <w:r>
                    <w:rPr>
                      <w:rFonts w:hint="eastAsia"/>
                    </w:rPr>
                    <w:t>报表页签区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19" o:spid="_x0000_s1080" type="#_x0000_t62" style="position:absolute;left:0;text-align:left;margin-left:-47.25pt;margin-top:149.4pt;width:69.75pt;height:31.05pt;z-index:251656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" adj="22575,-29287">
            <v:textbox>
              <w:txbxContent>
                <w:p w:rsidR="00714FE2" w:rsidRPr="00A554F6" w:rsidRDefault="00714FE2" w:rsidP="00065004">
                  <w:r w:rsidRPr="00A554F6">
                    <w:rPr>
                      <w:rFonts w:hint="eastAsia"/>
                    </w:rPr>
                    <w:t>单位列表</w:t>
                  </w:r>
                </w:p>
              </w:txbxContent>
            </v:textbox>
          </v:shape>
        </w:pict>
      </w:r>
      <w:r>
        <w:rPr>
          <w:noProof/>
        </w:rPr>
        <w:pict>
          <v:shape id="AutoShape 18" o:spid="_x0000_s1081" type="#_x0000_t62" style="position:absolute;left:0;text-align:left;margin-left:46.5pt;margin-top:98.25pt;width:75.75pt;height:33.7pt;z-index:251655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" adj="17508,-46821">
            <v:textbox>
              <w:txbxContent>
                <w:p w:rsidR="00714FE2" w:rsidRPr="00B21C69" w:rsidRDefault="00714FE2" w:rsidP="00065004">
                  <w:r w:rsidRPr="00B21C69">
                    <w:rPr>
                      <w:rFonts w:hint="eastAsia"/>
                    </w:rPr>
                    <w:t>功能按钮区</w:t>
                  </w:r>
                </w:p>
              </w:txbxContent>
            </v:textbox>
          </v:shape>
        </w:pict>
      </w:r>
      <w:r w:rsidR="00C83486">
        <w:rPr>
          <w:noProof/>
        </w:rPr>
        <w:drawing>
          <wp:inline distT="0" distB="0" distL="0" distR="0">
            <wp:extent cx="5274310" cy="2732996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004" w:rsidRPr="00357A55" w:rsidRDefault="00941F42" w:rsidP="00065004">
      <w:pPr>
        <w:pStyle w:val="jq4"/>
      </w:pPr>
      <w:r>
        <w:t>图</w:t>
      </w:r>
      <w:fldSimple w:instr=" STYLEREF 2 \s ">
        <w:r w:rsidR="004E7E01">
          <w:rPr>
            <w:noProof/>
          </w:rPr>
          <w:t>2.5</w:t>
        </w:r>
      </w:fldSimple>
      <w:r>
        <w:noBreakHyphen/>
      </w:r>
      <w:r w:rsidR="001B5DF8">
        <w:fldChar w:fldCharType="begin"/>
      </w:r>
      <w:r>
        <w:instrText xml:space="preserve"> SEQ </w:instrText>
      </w:r>
      <w:r>
        <w:instrText>图</w:instrText>
      </w:r>
      <w:r>
        <w:instrText xml:space="preserve"> \* ARABIC \s 2 </w:instrText>
      </w:r>
      <w:r w:rsidR="001B5DF8">
        <w:fldChar w:fldCharType="separate"/>
      </w:r>
      <w:r w:rsidR="004E7E01">
        <w:rPr>
          <w:noProof/>
        </w:rPr>
        <w:t>3</w:t>
      </w:r>
      <w:r w:rsidR="001B5DF8">
        <w:fldChar w:fldCharType="end"/>
      </w:r>
      <w:r w:rsidR="00065004">
        <w:rPr>
          <w:rFonts w:hint="eastAsia"/>
        </w:rPr>
        <w:t>基础数据录入</w:t>
      </w:r>
    </w:p>
    <w:p w:rsidR="00065004" w:rsidRPr="00357A55" w:rsidRDefault="00065004" w:rsidP="0005735D">
      <w:pPr>
        <w:pStyle w:val="jq21"/>
        <w:ind w:right="480"/>
      </w:pPr>
      <w:r w:rsidRPr="00357A55">
        <w:rPr>
          <w:rFonts w:hint="eastAsia"/>
        </w:rPr>
        <w:t>选择单位</w:t>
      </w:r>
    </w:p>
    <w:p w:rsidR="008C37BA" w:rsidRDefault="00065004" w:rsidP="008C37BA">
      <w:pPr>
        <w:pStyle w:val="JQChar"/>
        <w:ind w:firstLine="480"/>
      </w:pPr>
      <w:r w:rsidRPr="00475F51">
        <w:rPr>
          <w:rFonts w:hint="eastAsia"/>
        </w:rPr>
        <w:t>在左边的单位列表区单击要填写数据的单位。</w:t>
      </w:r>
    </w:p>
    <w:p w:rsidR="008C37BA" w:rsidRDefault="008C37BA" w:rsidP="008C37BA">
      <w:pPr>
        <w:pStyle w:val="JQChar"/>
        <w:ind w:firstLine="480"/>
      </w:pPr>
      <w:r w:rsidRPr="00357A55">
        <w:rPr>
          <w:rFonts w:hint="eastAsia"/>
        </w:rPr>
        <w:t>如果单位数量较多，要快速找到某户单位，可使用单位搜索功能查找单位。点击</w:t>
      </w:r>
      <w:r w:rsidRPr="008F1303">
        <w:rPr>
          <w:rStyle w:val="jq31"/>
          <w:rFonts w:hint="eastAsia"/>
        </w:rPr>
        <w:t>单位搜索</w:t>
      </w:r>
      <w:r w:rsidRPr="00357A55">
        <w:rPr>
          <w:rFonts w:hint="eastAsia"/>
        </w:rPr>
        <w:t>页签，在编辑框中输入要查找单位的单位名称或单位代码，单击</w:t>
      </w:r>
    </w:p>
    <w:p w:rsidR="008C37BA" w:rsidRPr="00416797" w:rsidRDefault="008C37BA" w:rsidP="008C37BA">
      <w:pPr>
        <w:pStyle w:val="JQChar"/>
        <w:ind w:firstLineChars="0" w:firstLine="0"/>
      </w:pPr>
      <w:r w:rsidRPr="008F1303">
        <w:rPr>
          <w:rStyle w:val="jq31"/>
          <w:rFonts w:hint="eastAsia"/>
        </w:rPr>
        <w:t>搜索</w:t>
      </w:r>
      <w:r w:rsidRPr="00357A55">
        <w:rPr>
          <w:rFonts w:hint="eastAsia"/>
        </w:rPr>
        <w:t>按钮，系统搜索到的单位将自动列出，单击单位名称即可切换到该单位</w:t>
      </w:r>
      <w:r>
        <w:rPr>
          <w:rFonts w:hint="eastAsia"/>
        </w:rPr>
        <w:t>，如</w:t>
      </w:r>
      <w:r w:rsidR="001B5DF8">
        <w:fldChar w:fldCharType="begin"/>
      </w:r>
      <w:r>
        <w:rPr>
          <w:rFonts w:hint="eastAsia"/>
        </w:rPr>
        <w:instrText>REF _Ref264967959 \h</w:instrText>
      </w:r>
      <w:r w:rsidR="001B5DF8">
        <w:fldChar w:fldCharType="separate"/>
      </w:r>
      <w:r w:rsidR="004E7E01">
        <w:rPr>
          <w:rFonts w:hint="eastAsia"/>
          <w:b/>
          <w:bCs/>
        </w:rPr>
        <w:t>错误！未找到引用源。</w:t>
      </w:r>
      <w:r w:rsidR="001B5DF8">
        <w:fldChar w:fldCharType="end"/>
      </w:r>
      <w:r w:rsidRPr="00357A55">
        <w:rPr>
          <w:rFonts w:hint="eastAsia"/>
        </w:rPr>
        <w:t>。</w:t>
      </w:r>
      <w:r w:rsidRPr="00755039">
        <w:rPr>
          <w:rFonts w:hAnsi="宋体" w:hint="eastAsia"/>
        </w:rPr>
        <w:t>选中搜索出来的单位后，字体颜色由蓝色变成红色。</w:t>
      </w:r>
      <w:r>
        <w:rPr>
          <w:rFonts w:hAnsi="宋体" w:hint="eastAsia"/>
        </w:rPr>
        <w:t>选择单位后，单机</w:t>
      </w:r>
      <w:r w:rsidRPr="00416797">
        <w:rPr>
          <w:rStyle w:val="jq31"/>
          <w:rFonts w:hint="eastAsia"/>
        </w:rPr>
        <w:t>定位</w:t>
      </w:r>
      <w:r w:rsidRPr="00416797">
        <w:rPr>
          <w:rFonts w:hint="eastAsia"/>
        </w:rPr>
        <w:t>按钮可以定位到此单位在树形结构中的位置。</w:t>
      </w:r>
    </w:p>
    <w:p w:rsidR="008C37BA" w:rsidRDefault="008C37BA" w:rsidP="008C37BA">
      <w:pPr>
        <w:pStyle w:val="JQChar"/>
        <w:ind w:firstLineChars="0" w:firstLine="0"/>
        <w:jc w:val="center"/>
      </w:pPr>
      <w:r>
        <w:rPr>
          <w:noProof/>
        </w:rPr>
        <w:drawing>
          <wp:inline distT="0" distB="0" distL="0" distR="0">
            <wp:extent cx="1876425" cy="168592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5004" w:rsidRPr="00475F51" w:rsidRDefault="008C37BA" w:rsidP="008C37BA">
      <w:pPr>
        <w:pStyle w:val="jq4"/>
      </w:pPr>
      <w:r>
        <w:t>图</w:t>
      </w:r>
      <w:r>
        <w:rPr>
          <w:rFonts w:hint="eastAsia"/>
        </w:rPr>
        <w:t>2.5</w:t>
      </w:r>
      <w:r>
        <w:noBreakHyphen/>
      </w:r>
      <w:r>
        <w:rPr>
          <w:rFonts w:hint="eastAsia"/>
        </w:rPr>
        <w:t>4</w:t>
      </w:r>
      <w:r>
        <w:rPr>
          <w:rFonts w:hint="eastAsia"/>
        </w:rPr>
        <w:t>单位搜索</w:t>
      </w:r>
    </w:p>
    <w:p w:rsidR="00065004" w:rsidRPr="00357A55" w:rsidRDefault="00065004" w:rsidP="0005735D">
      <w:pPr>
        <w:pStyle w:val="jq21"/>
        <w:ind w:right="480"/>
      </w:pPr>
      <w:r w:rsidRPr="00357A55">
        <w:rPr>
          <w:rFonts w:hint="eastAsia"/>
        </w:rPr>
        <w:t>选择报表</w:t>
      </w:r>
    </w:p>
    <w:p w:rsidR="00065004" w:rsidRPr="00475F51" w:rsidRDefault="00065004" w:rsidP="0005735D">
      <w:pPr>
        <w:pStyle w:val="JQChar"/>
        <w:ind w:firstLine="480"/>
      </w:pPr>
      <w:r w:rsidRPr="00475F51">
        <w:rPr>
          <w:rFonts w:hint="eastAsia"/>
        </w:rPr>
        <w:lastRenderedPageBreak/>
        <w:t>然后在数据填录区上方的报表页签区里单击要操作的报表页签，把要操作的报表切换为当前表。</w:t>
      </w:r>
    </w:p>
    <w:p w:rsidR="00065004" w:rsidRPr="00357A55" w:rsidRDefault="00065004" w:rsidP="0005735D">
      <w:pPr>
        <w:pStyle w:val="jq21"/>
        <w:ind w:right="480"/>
      </w:pPr>
      <w:r w:rsidRPr="00357A55">
        <w:rPr>
          <w:rFonts w:hint="eastAsia"/>
        </w:rPr>
        <w:t>填写数据</w:t>
      </w:r>
    </w:p>
    <w:p w:rsidR="00065004" w:rsidRPr="00357A55" w:rsidRDefault="00C83486" w:rsidP="0005735D">
      <w:pPr>
        <w:pStyle w:val="JQChar"/>
        <w:ind w:firstLine="480"/>
      </w:pPr>
      <w:r>
        <w:rPr>
          <w:rFonts w:hint="eastAsia"/>
        </w:rPr>
        <w:t>在数据填录区里，黄</w:t>
      </w:r>
      <w:r w:rsidR="00065004" w:rsidRPr="00357A55">
        <w:rPr>
          <w:rFonts w:hint="eastAsia"/>
        </w:rPr>
        <w:t>颜色单元格的数据是由运算公式运算得来的，不用填写。把光标定位在空白单元格，填入需要填写的数据，按回车或鼠标选择单元格，光标移动到下一个单元格，继续填写数据。</w:t>
      </w:r>
    </w:p>
    <w:p w:rsidR="00065004" w:rsidRPr="00357A55" w:rsidRDefault="00065004" w:rsidP="0005735D">
      <w:pPr>
        <w:pStyle w:val="jq21"/>
        <w:ind w:right="480"/>
      </w:pPr>
      <w:r w:rsidRPr="00357A55">
        <w:rPr>
          <w:rFonts w:hint="eastAsia"/>
        </w:rPr>
        <w:t>保存</w:t>
      </w:r>
    </w:p>
    <w:p w:rsidR="00065004" w:rsidRDefault="00065004" w:rsidP="0005735D">
      <w:pPr>
        <w:pStyle w:val="JQChar"/>
        <w:ind w:firstLine="480"/>
      </w:pPr>
      <w:r w:rsidRPr="00357A55">
        <w:rPr>
          <w:rFonts w:hint="eastAsia"/>
        </w:rPr>
        <w:t>当一张表数据填写完成后，点击功能按钮区的“</w:t>
      </w:r>
      <w:r w:rsidRPr="00A01C27">
        <w:rPr>
          <w:rStyle w:val="jq31"/>
          <w:rFonts w:hint="eastAsia"/>
        </w:rPr>
        <w:t>保存</w:t>
      </w:r>
      <w:r w:rsidRPr="00357A55">
        <w:rPr>
          <w:rFonts w:hint="eastAsia"/>
        </w:rPr>
        <w:t>”按钮保存数据。</w:t>
      </w:r>
    </w:p>
    <w:p w:rsidR="00065004" w:rsidRPr="00357A55" w:rsidRDefault="00065004" w:rsidP="0005735D">
      <w:pPr>
        <w:pStyle w:val="jq21"/>
        <w:ind w:right="480"/>
      </w:pPr>
      <w:r w:rsidRPr="00357A55">
        <w:rPr>
          <w:rFonts w:hint="eastAsia"/>
        </w:rPr>
        <w:t>运算数据</w:t>
      </w:r>
    </w:p>
    <w:p w:rsidR="00065004" w:rsidRPr="00357A55" w:rsidRDefault="008C37BA" w:rsidP="0005735D">
      <w:pPr>
        <w:pStyle w:val="JQChar"/>
        <w:ind w:firstLine="480"/>
      </w:pPr>
      <w:r>
        <w:rPr>
          <w:rFonts w:hint="eastAsia"/>
        </w:rPr>
        <w:t>全部报表填写完以后，</w:t>
      </w:r>
      <w:r w:rsidR="00065004" w:rsidRPr="00357A55">
        <w:rPr>
          <w:rFonts w:hint="eastAsia"/>
        </w:rPr>
        <w:t>点击功能按钮区的“</w:t>
      </w:r>
      <w:r w:rsidR="00C83486">
        <w:rPr>
          <w:rStyle w:val="jq31"/>
          <w:rFonts w:hint="eastAsia"/>
        </w:rPr>
        <w:t>全部运</w:t>
      </w:r>
      <w:r w:rsidR="00065004" w:rsidRPr="00A01C27">
        <w:rPr>
          <w:rStyle w:val="jq31"/>
          <w:rFonts w:hint="eastAsia"/>
        </w:rPr>
        <w:t>算</w:t>
      </w:r>
      <w:r w:rsidR="00C83486">
        <w:rPr>
          <w:rFonts w:hint="eastAsia"/>
        </w:rPr>
        <w:t>”按钮运算数据，运算数据后自动刷新页面并把黄</w:t>
      </w:r>
      <w:r w:rsidR="00065004" w:rsidRPr="00357A55">
        <w:rPr>
          <w:rFonts w:hint="eastAsia"/>
        </w:rPr>
        <w:t>单元格的数据运算出来。</w:t>
      </w:r>
    </w:p>
    <w:p w:rsidR="00065004" w:rsidRPr="00357A55" w:rsidRDefault="00065004" w:rsidP="0005735D">
      <w:pPr>
        <w:pStyle w:val="jq21"/>
        <w:ind w:right="480"/>
      </w:pPr>
      <w:r w:rsidRPr="00357A55">
        <w:rPr>
          <w:rFonts w:hint="eastAsia"/>
        </w:rPr>
        <w:t>审核数据</w:t>
      </w:r>
    </w:p>
    <w:p w:rsidR="00065004" w:rsidRPr="00A7364D" w:rsidRDefault="00065004" w:rsidP="0005735D">
      <w:pPr>
        <w:pStyle w:val="JQChar"/>
        <w:ind w:firstLine="480"/>
      </w:pPr>
      <w:r w:rsidRPr="00A7364D">
        <w:rPr>
          <w:rFonts w:hint="eastAsia"/>
        </w:rPr>
        <w:t>点击功能按钮区的“</w:t>
      </w:r>
      <w:r w:rsidR="00C83486">
        <w:rPr>
          <w:rStyle w:val="jq31"/>
          <w:rFonts w:hint="eastAsia"/>
        </w:rPr>
        <w:t>全部审</w:t>
      </w:r>
      <w:r w:rsidRPr="00BF1038">
        <w:rPr>
          <w:rStyle w:val="jq31"/>
          <w:rFonts w:hint="eastAsia"/>
        </w:rPr>
        <w:t>核</w:t>
      </w:r>
      <w:r w:rsidRPr="00A7364D">
        <w:rPr>
          <w:rFonts w:hint="eastAsia"/>
        </w:rPr>
        <w:t>”按钮，审核所填写的数据是否正确。如果审核不通过，在报表的下方会显示错误信息，根据错误信息修改数</w:t>
      </w:r>
      <w:r w:rsidR="00B42735">
        <w:rPr>
          <w:rFonts w:hint="eastAsia"/>
        </w:rPr>
        <w:t>据，再保存、运算、审核，直到审核通过。</w:t>
      </w:r>
    </w:p>
    <w:p w:rsidR="00065004" w:rsidRPr="00357A55" w:rsidRDefault="00065004" w:rsidP="0005735D">
      <w:pPr>
        <w:pStyle w:val="jq21"/>
        <w:ind w:right="480"/>
      </w:pPr>
      <w:r w:rsidRPr="00357A55">
        <w:rPr>
          <w:rFonts w:hint="eastAsia"/>
        </w:rPr>
        <w:t>上报数据</w:t>
      </w:r>
    </w:p>
    <w:p w:rsidR="008C37BA" w:rsidRDefault="00065004" w:rsidP="008C37BA">
      <w:pPr>
        <w:pStyle w:val="JQChar"/>
        <w:ind w:firstLine="480"/>
      </w:pPr>
      <w:r w:rsidRPr="00357A55">
        <w:rPr>
          <w:rFonts w:hint="eastAsia"/>
        </w:rPr>
        <w:t>一户单位整套报表填写完成以后，点击功能按钮区的“</w:t>
      </w:r>
      <w:r w:rsidRPr="00BF1038">
        <w:rPr>
          <w:rStyle w:val="jq31"/>
          <w:rFonts w:hint="eastAsia"/>
        </w:rPr>
        <w:t>全部审核</w:t>
      </w:r>
      <w:r w:rsidRPr="00357A55">
        <w:rPr>
          <w:rFonts w:hint="eastAsia"/>
        </w:rPr>
        <w:t>”按钮，审核通过后，点击功能按钮区的“</w:t>
      </w:r>
      <w:r w:rsidRPr="006B1970">
        <w:rPr>
          <w:rStyle w:val="jq31"/>
          <w:rFonts w:hint="eastAsia"/>
        </w:rPr>
        <w:t>上报</w:t>
      </w:r>
      <w:r w:rsidRPr="00357A55">
        <w:rPr>
          <w:rFonts w:hint="eastAsia"/>
        </w:rPr>
        <w:t>”按钮上报数据。</w:t>
      </w:r>
    </w:p>
    <w:p w:rsidR="008C37BA" w:rsidRDefault="008C37BA" w:rsidP="008C37BA">
      <w:pPr>
        <w:pStyle w:val="JQChar"/>
        <w:ind w:firstLine="480"/>
      </w:pPr>
      <w:r>
        <w:rPr>
          <w:rFonts w:hint="eastAsia"/>
        </w:rPr>
        <w:t>功能按钮介绍：</w:t>
      </w:r>
    </w:p>
    <w:p w:rsidR="008C37BA" w:rsidRPr="00E0296F" w:rsidRDefault="008C37BA" w:rsidP="008C37BA">
      <w:pPr>
        <w:widowControl/>
        <w:jc w:val="left"/>
        <w:rPr>
          <w:rFonts w:ascii="宋体" w:eastAsia="宋体" w:hAnsi="宋体" w:cs="宋体"/>
          <w:kern w:val="0"/>
          <w:szCs w:val="24"/>
        </w:rPr>
      </w:pPr>
      <w:r>
        <w:rPr>
          <w:noProof/>
        </w:rPr>
        <w:drawing>
          <wp:inline distT="0" distB="0" distL="0" distR="0">
            <wp:extent cx="5274310" cy="643209"/>
            <wp:effectExtent l="0" t="0" r="2540" b="5080"/>
            <wp:docPr id="238" name="图片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3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37BA" w:rsidRPr="00357A55" w:rsidRDefault="008C37BA" w:rsidP="008C37BA">
      <w:pPr>
        <w:jc w:val="center"/>
      </w:pPr>
      <w:r>
        <w:t>图</w:t>
      </w:r>
      <w:r>
        <w:rPr>
          <w:rFonts w:hint="eastAsia"/>
        </w:rPr>
        <w:t>2.5</w:t>
      </w:r>
      <w:r>
        <w:noBreakHyphen/>
      </w:r>
      <w:r>
        <w:rPr>
          <w:rFonts w:hint="eastAsia"/>
        </w:rPr>
        <w:t>5</w:t>
      </w:r>
      <w:r>
        <w:rPr>
          <w:rFonts w:hint="eastAsia"/>
        </w:rPr>
        <w:t>功能按钮</w:t>
      </w:r>
    </w:p>
    <w:p w:rsidR="008C37BA" w:rsidRPr="00357A55" w:rsidRDefault="008C37BA" w:rsidP="008C37BA">
      <w:pPr>
        <w:pStyle w:val="jq220"/>
      </w:pPr>
      <w:r>
        <w:rPr>
          <w:rFonts w:hAnsi="宋体" w:hint="eastAsia"/>
          <w:noProof/>
        </w:rPr>
        <w:lastRenderedPageBreak/>
        <w:drawing>
          <wp:inline distT="0" distB="0" distL="0" distR="0">
            <wp:extent cx="457200" cy="190500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7A55">
        <w:rPr>
          <w:rFonts w:hint="eastAsia"/>
        </w:rPr>
        <w:t>保存：将填录区中已经填写的数据保存到数据库中。</w:t>
      </w:r>
    </w:p>
    <w:p w:rsidR="008C37BA" w:rsidRPr="00755039" w:rsidRDefault="008C37BA" w:rsidP="008C37BA">
      <w:pPr>
        <w:pStyle w:val="jq220"/>
      </w:pPr>
      <w:r>
        <w:rPr>
          <w:rFonts w:hint="eastAsia"/>
          <w:noProof/>
        </w:rPr>
        <w:drawing>
          <wp:inline distT="0" distB="0" distL="0" distR="0">
            <wp:extent cx="666750" cy="142875"/>
            <wp:effectExtent l="1905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55039">
        <w:rPr>
          <w:rFonts w:hint="eastAsia"/>
        </w:rPr>
        <w:t>全部审核：供用户对当前单位的一套报表的数据进行审核，执行整套报表的所有表内和表间审核公式。</w:t>
      </w:r>
    </w:p>
    <w:p w:rsidR="008C37BA" w:rsidRDefault="008C37BA" w:rsidP="008C37BA">
      <w:pPr>
        <w:pStyle w:val="jq220"/>
      </w:pPr>
      <w:r>
        <w:rPr>
          <w:rFonts w:hint="eastAsia"/>
          <w:noProof/>
        </w:rPr>
        <w:drawing>
          <wp:inline distT="0" distB="0" distL="0" distR="0">
            <wp:extent cx="676275" cy="161925"/>
            <wp:effectExtent l="19050" t="0" r="952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55039">
        <w:rPr>
          <w:rFonts w:hint="eastAsia"/>
        </w:rPr>
        <w:t>全部运算：对当前单位的一套报表的数据进行运算。</w:t>
      </w:r>
    </w:p>
    <w:p w:rsidR="008C37BA" w:rsidRDefault="008C37BA" w:rsidP="008C37BA">
      <w:pPr>
        <w:pStyle w:val="jq220"/>
      </w:pPr>
      <w:r>
        <w:rPr>
          <w:noProof/>
        </w:rPr>
        <w:drawing>
          <wp:inline distT="0" distB="0" distL="0" distR="0">
            <wp:extent cx="495300" cy="180975"/>
            <wp:effectExtent l="0" t="0" r="0" b="9525"/>
            <wp:docPr id="242" name="图片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汇总：直接汇总下级单位数据。</w:t>
      </w:r>
    </w:p>
    <w:p w:rsidR="008C37BA" w:rsidRDefault="008C37BA" w:rsidP="008C37BA">
      <w:pPr>
        <w:pStyle w:val="jq220"/>
      </w:pPr>
      <w:r>
        <w:rPr>
          <w:noProof/>
        </w:rPr>
        <w:drawing>
          <wp:inline distT="0" distB="0" distL="0" distR="0">
            <wp:extent cx="866775" cy="200025"/>
            <wp:effectExtent l="0" t="0" r="9525" b="9525"/>
            <wp:docPr id="253" name="图片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57A55">
        <w:rPr>
          <w:rFonts w:hint="eastAsia"/>
        </w:rPr>
        <w:t>导出：选中报表后，点</w:t>
      </w:r>
      <w:r>
        <w:rPr>
          <w:rStyle w:val="jq31"/>
          <w:rFonts w:hint="eastAsia"/>
        </w:rPr>
        <w:t>批量导</w:t>
      </w:r>
      <w:r w:rsidRPr="00792022">
        <w:rPr>
          <w:rStyle w:val="jq31"/>
          <w:rFonts w:hint="eastAsia"/>
        </w:rPr>
        <w:t>出</w:t>
      </w:r>
      <w:r w:rsidRPr="00357A55">
        <w:rPr>
          <w:rFonts w:hint="eastAsia"/>
        </w:rPr>
        <w:t>按钮，进行报表导出，可以导出的数据保存形式分为：“</w:t>
      </w:r>
      <w:r w:rsidRPr="00357A55">
        <w:rPr>
          <w:rFonts w:hint="eastAsia"/>
        </w:rPr>
        <w:t>EXCEL</w:t>
      </w:r>
      <w:r w:rsidRPr="00357A55">
        <w:rPr>
          <w:rFonts w:hint="eastAsia"/>
        </w:rPr>
        <w:t>格式”、“</w:t>
      </w:r>
      <w:r w:rsidRPr="00357A55">
        <w:rPr>
          <w:rFonts w:hint="eastAsia"/>
        </w:rPr>
        <w:t>WORD</w:t>
      </w:r>
      <w:r w:rsidRPr="00357A55">
        <w:rPr>
          <w:rFonts w:hint="eastAsia"/>
        </w:rPr>
        <w:t>格式”、“</w:t>
      </w:r>
      <w:r w:rsidRPr="00357A55">
        <w:rPr>
          <w:rFonts w:hint="eastAsia"/>
        </w:rPr>
        <w:t>HTML</w:t>
      </w:r>
      <w:r w:rsidRPr="00357A55">
        <w:rPr>
          <w:rFonts w:hint="eastAsia"/>
        </w:rPr>
        <w:t>格式”和“</w:t>
      </w:r>
      <w:r w:rsidRPr="00357A55">
        <w:rPr>
          <w:rFonts w:hint="eastAsia"/>
        </w:rPr>
        <w:t>XML</w:t>
      </w:r>
      <w:r w:rsidRPr="00357A55">
        <w:rPr>
          <w:rFonts w:hint="eastAsia"/>
        </w:rPr>
        <w:t>格式”。选择保存格式后，弹出的对话框可以进行</w:t>
      </w:r>
      <w:r w:rsidRPr="00792022">
        <w:rPr>
          <w:rStyle w:val="jq31"/>
          <w:rFonts w:hint="eastAsia"/>
        </w:rPr>
        <w:t>打开</w:t>
      </w:r>
      <w:r w:rsidRPr="00357A55">
        <w:rPr>
          <w:rFonts w:hint="eastAsia"/>
        </w:rPr>
        <w:t>查看和</w:t>
      </w:r>
      <w:r w:rsidRPr="00792022">
        <w:rPr>
          <w:rStyle w:val="jq31"/>
          <w:rFonts w:hint="eastAsia"/>
        </w:rPr>
        <w:t>保存</w:t>
      </w:r>
      <w:r w:rsidRPr="00357A55">
        <w:rPr>
          <w:rFonts w:hint="eastAsia"/>
        </w:rPr>
        <w:t>操作。</w:t>
      </w:r>
    </w:p>
    <w:p w:rsidR="008C37BA" w:rsidRDefault="008C37BA" w:rsidP="008C37BA">
      <w:pPr>
        <w:pStyle w:val="jq220"/>
        <w:numPr>
          <w:ilvl w:val="0"/>
          <w:numId w:val="0"/>
        </w:numPr>
        <w:ind w:left="908"/>
      </w:pPr>
      <w:r>
        <w:rPr>
          <w:rFonts w:hint="eastAsia"/>
          <w:noProof/>
        </w:rPr>
        <w:drawing>
          <wp:inline distT="0" distB="0" distL="0" distR="0">
            <wp:extent cx="2876550" cy="1990725"/>
            <wp:effectExtent l="1905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3BB6" w:rsidRDefault="008C37BA" w:rsidP="00603BB6">
      <w:pPr>
        <w:pStyle w:val="jq220"/>
      </w:pPr>
      <w:r>
        <w:rPr>
          <w:noProof/>
        </w:rPr>
        <w:drawing>
          <wp:inline distT="0" distB="0" distL="0" distR="0">
            <wp:extent cx="1019175" cy="171450"/>
            <wp:effectExtent l="0" t="0" r="9525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公式方案选择：用于提取拥有的专利数量，点击后选择相应的公式方案，后点击</w:t>
      </w:r>
      <w:r w:rsidR="00603BB6">
        <w:rPr>
          <w:rStyle w:val="jq31"/>
          <w:rFonts w:hint="eastAsia"/>
        </w:rPr>
        <w:t>确定</w:t>
      </w:r>
      <w:r>
        <w:rPr>
          <w:rFonts w:hint="eastAsia"/>
        </w:rPr>
        <w:t>。</w:t>
      </w:r>
      <w:r w:rsidR="00603BB6">
        <w:rPr>
          <w:rFonts w:hint="eastAsia"/>
        </w:rPr>
        <w:t>选定公式方案以后点击</w:t>
      </w:r>
      <w:r w:rsidR="00603BB6">
        <w:rPr>
          <w:rStyle w:val="jq31"/>
          <w:rFonts w:hint="eastAsia"/>
        </w:rPr>
        <w:t>全部运算</w:t>
      </w:r>
      <w:r w:rsidR="00603BB6">
        <w:rPr>
          <w:rFonts w:hint="eastAsia"/>
        </w:rPr>
        <w:t>，之后切换回默认公式方案继续填写。</w:t>
      </w:r>
    </w:p>
    <w:p w:rsidR="008C37BA" w:rsidRDefault="008C37BA" w:rsidP="008C37BA">
      <w:pPr>
        <w:pStyle w:val="jq220"/>
      </w:pPr>
      <w:r>
        <w:rPr>
          <w:rFonts w:hAnsi="宋体" w:hint="eastAsia"/>
          <w:noProof/>
        </w:rPr>
        <w:drawing>
          <wp:inline distT="0" distB="0" distL="0" distR="0">
            <wp:extent cx="466725" cy="161925"/>
            <wp:effectExtent l="19050" t="0" r="952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7A55">
        <w:rPr>
          <w:rFonts w:hint="eastAsia"/>
        </w:rPr>
        <w:t>上报：用户单位的所有表数据填写完毕后，将本单位数据提交保存到中心数据库中。</w:t>
      </w:r>
      <w:r w:rsidRPr="00792022">
        <w:rPr>
          <w:rStyle w:val="jq31"/>
          <w:rFonts w:hint="eastAsia"/>
        </w:rPr>
        <w:t>上报</w:t>
      </w:r>
      <w:r w:rsidRPr="00357A55">
        <w:rPr>
          <w:rFonts w:hint="eastAsia"/>
        </w:rPr>
        <w:t>后数据不允许修改，用户本人也无法进行退回。</w:t>
      </w:r>
    </w:p>
    <w:p w:rsidR="008C37BA" w:rsidRDefault="008C37BA" w:rsidP="008C37BA">
      <w:pPr>
        <w:pStyle w:val="jq220"/>
      </w:pPr>
      <w:r>
        <w:rPr>
          <w:rFonts w:hint="eastAsia"/>
          <w:noProof/>
        </w:rPr>
        <w:drawing>
          <wp:inline distT="0" distB="0" distL="0" distR="0">
            <wp:extent cx="447675" cy="161925"/>
            <wp:effectExtent l="19050" t="0" r="9525" b="0"/>
            <wp:docPr id="234" name="图片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退出：退出当前业务方案录入界面。</w:t>
      </w:r>
    </w:p>
    <w:p w:rsidR="00603BB6" w:rsidRPr="00603BB6" w:rsidRDefault="00603BB6" w:rsidP="00603BB6">
      <w:pPr>
        <w:pStyle w:val="jq220"/>
        <w:numPr>
          <w:ilvl w:val="0"/>
          <w:numId w:val="0"/>
        </w:numPr>
        <w:ind w:firstLineChars="200" w:firstLine="480"/>
      </w:pPr>
      <w:r>
        <w:rPr>
          <w:rFonts w:hint="eastAsia"/>
        </w:rPr>
        <w:lastRenderedPageBreak/>
        <w:t>对于行数不固定需要插行的表，称为浮动表，浮动表的操作需要选中其单元格，选中单元格后，表格上方将出现插行按钮，如下所示：</w:t>
      </w:r>
    </w:p>
    <w:p w:rsidR="00603BB6" w:rsidRPr="00755039" w:rsidRDefault="00603BB6" w:rsidP="00603BB6">
      <w:pPr>
        <w:pStyle w:val="jq220"/>
      </w:pPr>
      <w:r>
        <w:rPr>
          <w:rFonts w:hint="eastAsia"/>
          <w:noProof/>
        </w:rPr>
        <w:drawing>
          <wp:inline distT="0" distB="0" distL="0" distR="0">
            <wp:extent cx="933450" cy="238125"/>
            <wp:effectExtent l="1905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55039">
        <w:rPr>
          <w:rFonts w:hint="eastAsia"/>
        </w:rPr>
        <w:t>插入行：可以在光标定位的纪录前</w:t>
      </w:r>
      <w:r w:rsidRPr="00755039">
        <w:rPr>
          <w:rFonts w:hint="eastAsia"/>
        </w:rPr>
        <w:t>/</w:t>
      </w:r>
      <w:r w:rsidRPr="00755039">
        <w:rPr>
          <w:rFonts w:hint="eastAsia"/>
        </w:rPr>
        <w:t>后增加一条或者多条纪录。</w:t>
      </w:r>
    </w:p>
    <w:p w:rsidR="008C37BA" w:rsidRPr="00603BB6" w:rsidRDefault="00603BB6" w:rsidP="00603BB6">
      <w:pPr>
        <w:pStyle w:val="jq220"/>
      </w:pPr>
      <w:r>
        <w:rPr>
          <w:rFonts w:hint="eastAsia"/>
          <w:noProof/>
        </w:rPr>
        <w:drawing>
          <wp:inline distT="0" distB="0" distL="0" distR="0">
            <wp:extent cx="190500" cy="200025"/>
            <wp:effectExtent l="19050" t="0" r="0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55039">
        <w:rPr>
          <w:rFonts w:hint="eastAsia"/>
        </w:rPr>
        <w:t>删除行：删除选中的记录行</w:t>
      </w:r>
      <w:r>
        <w:rPr>
          <w:rFonts w:hint="eastAsia"/>
        </w:rPr>
        <w:t>。</w:t>
      </w:r>
    </w:p>
    <w:p w:rsidR="00065004" w:rsidRPr="007A5589" w:rsidRDefault="00065004" w:rsidP="007A5589">
      <w:pPr>
        <w:pStyle w:val="2"/>
      </w:pPr>
      <w:bookmarkStart w:id="106" w:name="_Toc185708846"/>
      <w:bookmarkStart w:id="107" w:name="_Toc197839297"/>
      <w:bookmarkStart w:id="108" w:name="_Toc197855178"/>
      <w:bookmarkStart w:id="109" w:name="_Toc197856247"/>
      <w:bookmarkStart w:id="110" w:name="_Toc213666293"/>
      <w:bookmarkStart w:id="111" w:name="_Toc251922404"/>
      <w:bookmarkStart w:id="112" w:name="_Toc252188551"/>
      <w:bookmarkStart w:id="113" w:name="_Toc252351270"/>
      <w:bookmarkStart w:id="114" w:name="_Toc252360851"/>
      <w:bookmarkStart w:id="115" w:name="_Toc264903345"/>
      <w:bookmarkStart w:id="116" w:name="_Toc264903635"/>
      <w:bookmarkStart w:id="117" w:name="_Toc264903804"/>
      <w:bookmarkStart w:id="118" w:name="_Toc370909076"/>
      <w:r w:rsidRPr="007A5589">
        <w:rPr>
          <w:rFonts w:hint="eastAsia"/>
        </w:rPr>
        <w:t>注销退出系统</w:t>
      </w:r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</w:p>
    <w:p w:rsidR="00941F42" w:rsidRDefault="00065004" w:rsidP="0005735D">
      <w:pPr>
        <w:pStyle w:val="JQChar"/>
        <w:ind w:firstLine="480"/>
        <w:sectPr w:rsidR="00941F42" w:rsidSect="00212FAF">
          <w:headerReference w:type="default" r:id="rId42"/>
          <w:footerReference w:type="default" r:id="rId43"/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  <w:r w:rsidRPr="00357A55">
        <w:rPr>
          <w:rFonts w:hint="eastAsia"/>
        </w:rPr>
        <w:t>数据上报完成后，关闭录入界面。在首页点击</w:t>
      </w:r>
      <w:r w:rsidR="002250BB">
        <w:rPr>
          <w:noProof/>
        </w:rPr>
        <w:drawing>
          <wp:inline distT="0" distB="0" distL="0" distR="0">
            <wp:extent cx="638175" cy="657225"/>
            <wp:effectExtent l="0" t="0" r="9525" b="9525"/>
            <wp:docPr id="246" name="图片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57A55">
        <w:rPr>
          <w:rFonts w:hint="eastAsia"/>
        </w:rPr>
        <w:t>按钮，注销退出系统。</w:t>
      </w:r>
    </w:p>
    <w:p w:rsidR="00065004" w:rsidRDefault="00065004" w:rsidP="0005735D">
      <w:pPr>
        <w:pStyle w:val="JQChar"/>
        <w:ind w:firstLine="480"/>
      </w:pPr>
    </w:p>
    <w:p w:rsidR="00E0296F" w:rsidRDefault="00E0296F" w:rsidP="0005735D">
      <w:pPr>
        <w:pStyle w:val="JQChar"/>
        <w:ind w:firstLine="480"/>
      </w:pPr>
    </w:p>
    <w:p w:rsidR="00E0296F" w:rsidRDefault="00E0296F" w:rsidP="0005735D">
      <w:pPr>
        <w:pStyle w:val="JQChar"/>
        <w:ind w:firstLine="480"/>
      </w:pPr>
    </w:p>
    <w:p w:rsidR="00E0296F" w:rsidRDefault="00E0296F" w:rsidP="0005735D">
      <w:pPr>
        <w:pStyle w:val="JQChar"/>
        <w:ind w:firstLine="480"/>
      </w:pPr>
    </w:p>
    <w:p w:rsidR="00E0296F" w:rsidRDefault="00E0296F" w:rsidP="0005735D">
      <w:pPr>
        <w:pStyle w:val="JQChar"/>
        <w:ind w:firstLine="480"/>
      </w:pPr>
    </w:p>
    <w:p w:rsidR="00E0296F" w:rsidRDefault="00E0296F" w:rsidP="0005735D">
      <w:pPr>
        <w:pStyle w:val="JQChar"/>
        <w:ind w:firstLine="480"/>
      </w:pPr>
    </w:p>
    <w:p w:rsidR="00E0296F" w:rsidRDefault="00E0296F" w:rsidP="0005735D">
      <w:pPr>
        <w:pStyle w:val="JQChar"/>
        <w:ind w:firstLine="480"/>
      </w:pPr>
    </w:p>
    <w:p w:rsidR="00E0296F" w:rsidRDefault="00E0296F" w:rsidP="0005735D">
      <w:pPr>
        <w:pStyle w:val="JQChar"/>
        <w:ind w:firstLine="480"/>
      </w:pPr>
    </w:p>
    <w:p w:rsidR="00E0296F" w:rsidRDefault="00E0296F" w:rsidP="0005735D">
      <w:pPr>
        <w:pStyle w:val="JQChar"/>
        <w:ind w:firstLine="480"/>
      </w:pPr>
    </w:p>
    <w:p w:rsidR="008C37BA" w:rsidRDefault="008C37BA" w:rsidP="0005735D">
      <w:pPr>
        <w:pStyle w:val="JQChar"/>
        <w:ind w:firstLine="480"/>
      </w:pPr>
    </w:p>
    <w:p w:rsidR="008C37BA" w:rsidRDefault="008C37BA" w:rsidP="0005735D">
      <w:pPr>
        <w:pStyle w:val="JQChar"/>
        <w:ind w:firstLine="480"/>
      </w:pPr>
    </w:p>
    <w:p w:rsidR="008C37BA" w:rsidRDefault="008C37BA" w:rsidP="0005735D">
      <w:pPr>
        <w:pStyle w:val="JQChar"/>
        <w:ind w:firstLine="480"/>
      </w:pPr>
    </w:p>
    <w:p w:rsidR="008C37BA" w:rsidRDefault="008C37BA" w:rsidP="0005735D">
      <w:pPr>
        <w:pStyle w:val="JQChar"/>
        <w:ind w:firstLine="480"/>
      </w:pPr>
    </w:p>
    <w:p w:rsidR="008C37BA" w:rsidRDefault="008C37BA" w:rsidP="0005735D">
      <w:pPr>
        <w:pStyle w:val="JQChar"/>
        <w:ind w:firstLine="480"/>
      </w:pPr>
    </w:p>
    <w:p w:rsidR="008C37BA" w:rsidRDefault="008C37BA" w:rsidP="0005735D">
      <w:pPr>
        <w:pStyle w:val="JQChar"/>
        <w:ind w:firstLine="480"/>
      </w:pPr>
    </w:p>
    <w:p w:rsidR="00603BB6" w:rsidRDefault="00603BB6" w:rsidP="0005735D">
      <w:pPr>
        <w:pStyle w:val="JQChar"/>
        <w:ind w:firstLine="480"/>
      </w:pPr>
    </w:p>
    <w:p w:rsidR="00603BB6" w:rsidRDefault="00603BB6" w:rsidP="0005735D">
      <w:pPr>
        <w:pStyle w:val="JQChar"/>
        <w:ind w:firstLine="480"/>
      </w:pPr>
    </w:p>
    <w:p w:rsidR="00603BB6" w:rsidRDefault="00603BB6" w:rsidP="0005735D">
      <w:pPr>
        <w:pStyle w:val="JQChar"/>
        <w:ind w:firstLine="480"/>
      </w:pPr>
    </w:p>
    <w:p w:rsidR="00603BB6" w:rsidRDefault="00603BB6" w:rsidP="0005735D">
      <w:pPr>
        <w:pStyle w:val="JQChar"/>
        <w:ind w:firstLine="480"/>
      </w:pPr>
    </w:p>
    <w:p w:rsidR="00E0296F" w:rsidRDefault="00E0296F" w:rsidP="00603BB6">
      <w:pPr>
        <w:pStyle w:val="JQChar"/>
        <w:ind w:firstLineChars="0" w:firstLine="0"/>
      </w:pPr>
    </w:p>
    <w:p w:rsidR="00065004" w:rsidRDefault="000E5C4F" w:rsidP="007A5589">
      <w:pPr>
        <w:pStyle w:val="a"/>
      </w:pPr>
      <w:bookmarkStart w:id="119" w:name="_Toc251922405"/>
      <w:bookmarkStart w:id="120" w:name="_Toc252188552"/>
      <w:bookmarkStart w:id="121" w:name="_Toc252351271"/>
      <w:bookmarkStart w:id="122" w:name="_Toc252360852"/>
      <w:bookmarkStart w:id="123" w:name="_Toc264903346"/>
      <w:bookmarkStart w:id="124" w:name="_Toc264903636"/>
      <w:bookmarkStart w:id="125" w:name="_Toc264903805"/>
      <w:bookmarkStart w:id="126" w:name="_Toc370909077"/>
      <w:r>
        <w:rPr>
          <w:rFonts w:hint="eastAsia"/>
        </w:rPr>
        <w:lastRenderedPageBreak/>
        <w:t>系统</w:t>
      </w:r>
      <w:bookmarkEnd w:id="72"/>
      <w:bookmarkEnd w:id="73"/>
      <w:bookmarkEnd w:id="74"/>
      <w:bookmarkEnd w:id="75"/>
      <w:bookmarkEnd w:id="76"/>
      <w:bookmarkEnd w:id="119"/>
      <w:bookmarkEnd w:id="120"/>
      <w:bookmarkEnd w:id="121"/>
      <w:bookmarkEnd w:id="122"/>
      <w:bookmarkEnd w:id="123"/>
      <w:bookmarkEnd w:id="124"/>
      <w:bookmarkEnd w:id="125"/>
      <w:r w:rsidR="00603BB6">
        <w:rPr>
          <w:rFonts w:hint="eastAsia"/>
        </w:rPr>
        <w:t>其他功能</w:t>
      </w:r>
      <w:bookmarkEnd w:id="126"/>
    </w:p>
    <w:p w:rsidR="00BF5115" w:rsidRPr="00BF5115" w:rsidRDefault="00BF5115" w:rsidP="00BF5115">
      <w:pPr>
        <w:pStyle w:val="2"/>
      </w:pPr>
      <w:bookmarkStart w:id="127" w:name="_Toc370909078"/>
      <w:r>
        <w:rPr>
          <w:rFonts w:hint="eastAsia"/>
        </w:rPr>
        <w:t>数据汇总</w:t>
      </w:r>
      <w:bookmarkEnd w:id="127"/>
    </w:p>
    <w:p w:rsidR="00065004" w:rsidRPr="00357A55" w:rsidRDefault="00065004" w:rsidP="0005735D">
      <w:pPr>
        <w:pStyle w:val="JQChar"/>
        <w:ind w:firstLine="480"/>
      </w:pPr>
      <w:r w:rsidRPr="00357A55">
        <w:rPr>
          <w:rFonts w:hint="eastAsia"/>
        </w:rPr>
        <w:t>节点汇总是指将</w:t>
      </w:r>
      <w:r w:rsidRPr="00357A55">
        <w:t>多户</w:t>
      </w:r>
      <w:r w:rsidRPr="00C61517">
        <w:rPr>
          <w:rFonts w:hint="eastAsia"/>
          <w:b/>
          <w:color w:val="FF0000"/>
        </w:rPr>
        <w:t>直接下级单位</w:t>
      </w:r>
      <w:r w:rsidRPr="00357A55">
        <w:rPr>
          <w:rFonts w:hint="eastAsia"/>
        </w:rPr>
        <w:t>的数据进行叠加，并将处理过的数据汇总到上级单位，即由下级单位的数据汇总得到上级单位的数据。在节点汇总中单位可按树型结构进行选择，以方便用户对每个单位节点的选择，当要求填报的报表比较多时，报表分组功能也可以方便用户选择报表。</w:t>
      </w:r>
    </w:p>
    <w:p w:rsidR="00065004" w:rsidRPr="00357A55" w:rsidRDefault="00065004" w:rsidP="00343413">
      <w:pPr>
        <w:pStyle w:val="jq21"/>
        <w:numPr>
          <w:ilvl w:val="0"/>
          <w:numId w:val="6"/>
        </w:numPr>
        <w:ind w:right="480"/>
      </w:pPr>
      <w:r w:rsidRPr="00357A55">
        <w:rPr>
          <w:rFonts w:hint="eastAsia"/>
        </w:rPr>
        <w:t>在</w:t>
      </w:r>
      <w:r w:rsidR="00603BB6">
        <w:rPr>
          <w:rFonts w:hint="eastAsia"/>
        </w:rPr>
        <w:t>数据</w:t>
      </w:r>
      <w:r w:rsidRPr="00357A55">
        <w:rPr>
          <w:rFonts w:hint="eastAsia"/>
        </w:rPr>
        <w:t>管理页面，选择</w:t>
      </w:r>
      <w:r w:rsidR="00135C71">
        <w:rPr>
          <w:rFonts w:hint="eastAsia"/>
        </w:rPr>
        <w:t>左侧</w:t>
      </w:r>
      <w:r w:rsidRPr="00357A55">
        <w:rPr>
          <w:rFonts w:hint="eastAsia"/>
        </w:rPr>
        <w:t>功能列表中的“</w:t>
      </w:r>
      <w:r w:rsidR="00603BB6">
        <w:rPr>
          <w:rStyle w:val="jq31"/>
          <w:rFonts w:hint="eastAsia"/>
        </w:rPr>
        <w:t>节点</w:t>
      </w:r>
      <w:r w:rsidRPr="002A7B6B">
        <w:rPr>
          <w:rStyle w:val="jq31"/>
          <w:rFonts w:hint="eastAsia"/>
        </w:rPr>
        <w:t>汇总</w:t>
      </w:r>
      <w:r>
        <w:rPr>
          <w:rFonts w:hint="eastAsia"/>
        </w:rPr>
        <w:t>”按钮，弹出一个窗口选择业务方案和年度</w:t>
      </w:r>
      <w:r w:rsidRPr="00357A55">
        <w:rPr>
          <w:rFonts w:hint="eastAsia"/>
        </w:rPr>
        <w:t>，确定后，再进入节点汇总页面：</w:t>
      </w:r>
    </w:p>
    <w:p w:rsidR="00065004" w:rsidRPr="00357A55" w:rsidRDefault="00603BB6" w:rsidP="00065004">
      <w:pPr>
        <w:pStyle w:val="jq40"/>
      </w:pPr>
      <w:r>
        <w:rPr>
          <w:noProof/>
        </w:rPr>
        <w:drawing>
          <wp:inline distT="0" distB="0" distL="0" distR="0">
            <wp:extent cx="5274310" cy="3289729"/>
            <wp:effectExtent l="0" t="0" r="2540" b="635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89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453A" w:rsidRPr="00357A55" w:rsidRDefault="00DB453A" w:rsidP="00DB453A">
      <w:pPr>
        <w:pStyle w:val="jq4"/>
      </w:pPr>
      <w:r>
        <w:t>图</w:t>
      </w:r>
      <w:r w:rsidR="00603BB6">
        <w:rPr>
          <w:rFonts w:hint="eastAsia"/>
        </w:rPr>
        <w:t>3.1</w:t>
      </w:r>
      <w:r>
        <w:noBreakHyphen/>
      </w:r>
      <w:r w:rsidR="001B5DF8">
        <w:fldChar w:fldCharType="begin"/>
      </w:r>
      <w:r>
        <w:instrText xml:space="preserve"> SEQ </w:instrText>
      </w:r>
      <w:r>
        <w:instrText>图</w:instrText>
      </w:r>
      <w:r>
        <w:instrText xml:space="preserve"> \* ARABIC \s 2 </w:instrText>
      </w:r>
      <w:r w:rsidR="001B5DF8">
        <w:fldChar w:fldCharType="separate"/>
      </w:r>
      <w:r w:rsidR="004E7E01">
        <w:rPr>
          <w:noProof/>
        </w:rPr>
        <w:t>1</w:t>
      </w:r>
      <w:r w:rsidR="001B5DF8">
        <w:fldChar w:fldCharType="end"/>
      </w:r>
      <w:r w:rsidRPr="00357A55">
        <w:rPr>
          <w:rFonts w:hint="eastAsia"/>
        </w:rPr>
        <w:t>选择</w:t>
      </w:r>
      <w:r w:rsidR="001B05B1">
        <w:rPr>
          <w:rFonts w:hint="eastAsia"/>
        </w:rPr>
        <w:t>单位及报表</w:t>
      </w:r>
    </w:p>
    <w:p w:rsidR="00065004" w:rsidRPr="00357A55" w:rsidRDefault="00065004" w:rsidP="0005735D">
      <w:pPr>
        <w:pStyle w:val="jq21"/>
        <w:ind w:right="480"/>
      </w:pPr>
      <w:r w:rsidRPr="00357A55">
        <w:rPr>
          <w:rFonts w:hint="eastAsia"/>
        </w:rPr>
        <w:t>功能按钮介绍：</w:t>
      </w:r>
    </w:p>
    <w:p w:rsidR="00065004" w:rsidRPr="00357A55" w:rsidRDefault="00065004" w:rsidP="00BF5115">
      <w:pPr>
        <w:pStyle w:val="jq220"/>
      </w:pPr>
      <w:r w:rsidRPr="00357A55">
        <w:rPr>
          <w:rFonts w:hint="eastAsia"/>
        </w:rPr>
        <w:t>选择：在“可选报表”列表中选中需要的报表，单击“选择”按钮，即可将该报表添加到“已选报表”列表中。</w:t>
      </w:r>
    </w:p>
    <w:p w:rsidR="00065004" w:rsidRPr="00357A55" w:rsidRDefault="00065004" w:rsidP="00BF5115">
      <w:pPr>
        <w:pStyle w:val="jq220"/>
      </w:pPr>
      <w:r w:rsidRPr="00357A55">
        <w:rPr>
          <w:rFonts w:hint="eastAsia"/>
        </w:rPr>
        <w:lastRenderedPageBreak/>
        <w:t>全选：用于选择所有报表，单击该按钮会将所有报表添加到“已选报表”列表中。</w:t>
      </w:r>
    </w:p>
    <w:p w:rsidR="00065004" w:rsidRPr="00357A55" w:rsidRDefault="00065004" w:rsidP="00BF5115">
      <w:pPr>
        <w:pStyle w:val="jq220"/>
      </w:pPr>
      <w:r w:rsidRPr="00357A55">
        <w:rPr>
          <w:rFonts w:hint="eastAsia"/>
        </w:rPr>
        <w:t>删除：如果要取消对某个报表的选择，可在“已选报表”列表中选中该报表，然后单击“删除”按钮。</w:t>
      </w:r>
    </w:p>
    <w:p w:rsidR="00065004" w:rsidRPr="00357A55" w:rsidRDefault="00065004" w:rsidP="00BF5115">
      <w:pPr>
        <w:pStyle w:val="jq220"/>
      </w:pPr>
      <w:r w:rsidRPr="00357A55">
        <w:rPr>
          <w:rFonts w:hint="eastAsia"/>
        </w:rPr>
        <w:t>全删：用于取消对所有已选报表的选择。</w:t>
      </w:r>
    </w:p>
    <w:p w:rsidR="00065004" w:rsidRPr="00357A55" w:rsidRDefault="00065004" w:rsidP="00BF5115">
      <w:pPr>
        <w:pStyle w:val="jq220"/>
      </w:pPr>
      <w:r w:rsidRPr="00357A55">
        <w:rPr>
          <w:rFonts w:hint="eastAsia"/>
        </w:rPr>
        <w:t>移动：“已选报表”列表右侧的“上移”、“下移”按钮，用于调整已选内容的排列顺序。选中该信息，单击“上（下）移”按钮，向上（下）移动一位。</w:t>
      </w:r>
    </w:p>
    <w:p w:rsidR="00065004" w:rsidRPr="00357A55" w:rsidRDefault="00065004" w:rsidP="00BF5115">
      <w:pPr>
        <w:pStyle w:val="jq220"/>
      </w:pPr>
      <w:r w:rsidRPr="00357A55">
        <w:rPr>
          <w:rFonts w:hint="eastAsia"/>
        </w:rPr>
        <w:t>选择目标单位：通过单位树形列表对需要进行汇总的目标单位进行选择。</w:t>
      </w:r>
    </w:p>
    <w:p w:rsidR="00065004" w:rsidRPr="00357A55" w:rsidRDefault="00065004" w:rsidP="0005735D">
      <w:pPr>
        <w:pStyle w:val="jq21"/>
        <w:ind w:right="480"/>
      </w:pPr>
      <w:r w:rsidRPr="00357A55">
        <w:rPr>
          <w:rFonts w:hint="eastAsia"/>
        </w:rPr>
        <w:t>操作流程</w:t>
      </w:r>
    </w:p>
    <w:p w:rsidR="00065004" w:rsidRPr="00357A55" w:rsidRDefault="00065004" w:rsidP="0005735D">
      <w:pPr>
        <w:pStyle w:val="jq22"/>
        <w:ind w:right="480"/>
      </w:pPr>
      <w:r w:rsidRPr="00357A55">
        <w:rPr>
          <w:rFonts w:hint="eastAsia"/>
        </w:rPr>
        <w:t>选择汇总单位，单击“选择目标单位”按钮，在单位树形列表中选择单位；</w:t>
      </w:r>
    </w:p>
    <w:p w:rsidR="00065004" w:rsidRPr="00357A55" w:rsidRDefault="00065004" w:rsidP="0005735D">
      <w:pPr>
        <w:pStyle w:val="jq22"/>
        <w:ind w:right="480"/>
      </w:pPr>
      <w:r w:rsidRPr="00357A55">
        <w:rPr>
          <w:rFonts w:hint="eastAsia"/>
        </w:rPr>
        <w:t>选择需要汇总的报表，系统默认的是显示所有报表，如果已经建立了报表分组，可以从下拉框中选择报表分组，这样可选报表框中将只显示该分组下的报表；</w:t>
      </w:r>
    </w:p>
    <w:p w:rsidR="00212FAF" w:rsidRDefault="00065004" w:rsidP="00212FAF">
      <w:pPr>
        <w:pStyle w:val="jq22"/>
        <w:ind w:right="480"/>
      </w:pPr>
      <w:r w:rsidRPr="00357A55">
        <w:rPr>
          <w:rFonts w:hint="eastAsia"/>
        </w:rPr>
        <w:t>单击“开始”按钮，进行数据汇总。汇总结束后，系统会自动显示汇总报告，报告中记录了汇总的详细信息。</w:t>
      </w:r>
    </w:p>
    <w:p w:rsidR="00212FAF" w:rsidRDefault="00212FAF" w:rsidP="00212FAF">
      <w:pPr>
        <w:pStyle w:val="2"/>
      </w:pPr>
      <w:bookmarkStart w:id="128" w:name="_Toc370909079"/>
      <w:r>
        <w:rPr>
          <w:rFonts w:hint="eastAsia"/>
        </w:rPr>
        <w:t>批量导出</w:t>
      </w:r>
      <w:r>
        <w:rPr>
          <w:rFonts w:hint="eastAsia"/>
        </w:rPr>
        <w:t>EXCLE</w:t>
      </w:r>
      <w:bookmarkEnd w:id="128"/>
    </w:p>
    <w:p w:rsidR="00212FAF" w:rsidRPr="00357A55" w:rsidRDefault="00212FAF" w:rsidP="00212FAF">
      <w:pPr>
        <w:pStyle w:val="JQChar"/>
        <w:ind w:firstLine="480"/>
      </w:pPr>
      <w:r w:rsidRPr="00357A55">
        <w:rPr>
          <w:rFonts w:hint="eastAsia"/>
        </w:rPr>
        <w:t>在</w:t>
      </w:r>
      <w:r>
        <w:rPr>
          <w:rFonts w:hint="eastAsia"/>
        </w:rPr>
        <w:t>数据管理页面中，选择左</w:t>
      </w:r>
      <w:r w:rsidRPr="00357A55">
        <w:rPr>
          <w:rFonts w:hint="eastAsia"/>
        </w:rPr>
        <w:t>侧功能列表中的“</w:t>
      </w:r>
      <w:r>
        <w:rPr>
          <w:rStyle w:val="jq31"/>
          <w:rFonts w:hint="eastAsia"/>
        </w:rPr>
        <w:t>批量导出</w:t>
      </w:r>
      <w:r>
        <w:rPr>
          <w:rStyle w:val="jq31"/>
          <w:rFonts w:hint="eastAsia"/>
        </w:rPr>
        <w:t>EXCLE</w:t>
      </w:r>
      <w:r>
        <w:rPr>
          <w:rFonts w:hint="eastAsia"/>
        </w:rPr>
        <w:t>”按钮，弹出一个窗口选择业务方案和年度，确定后，即可进入批量导出</w:t>
      </w:r>
      <w:r>
        <w:rPr>
          <w:rFonts w:hint="eastAsia"/>
        </w:rPr>
        <w:t>EXCLE</w:t>
      </w:r>
      <w:r w:rsidRPr="00357A55">
        <w:rPr>
          <w:rFonts w:hint="eastAsia"/>
        </w:rPr>
        <w:t>页面：</w:t>
      </w:r>
    </w:p>
    <w:p w:rsidR="00212FAF" w:rsidRDefault="00212FAF" w:rsidP="00212FAF">
      <w:pPr>
        <w:pStyle w:val="JQChar"/>
        <w:ind w:firstLine="480"/>
      </w:pPr>
      <w:r>
        <w:rPr>
          <w:rFonts w:hint="eastAsia"/>
        </w:rPr>
        <w:lastRenderedPageBreak/>
        <w:t>选择单位，选择报表，选择打印方式及份数，及是否打印空表，点击开始。选择打印方式及打印模板，即可进行批量打印。</w:t>
      </w:r>
    </w:p>
    <w:p w:rsidR="00212FAF" w:rsidRDefault="00212FAF" w:rsidP="00212FAF">
      <w:pPr>
        <w:pStyle w:val="jq21"/>
        <w:numPr>
          <w:ilvl w:val="0"/>
          <w:numId w:val="19"/>
        </w:numPr>
        <w:ind w:right="480"/>
      </w:pPr>
      <w:r>
        <w:rPr>
          <w:rFonts w:hint="eastAsia"/>
        </w:rPr>
        <w:t>选择单位</w:t>
      </w:r>
    </w:p>
    <w:p w:rsidR="00212FAF" w:rsidRDefault="00212FAF" w:rsidP="00212FAF">
      <w:pPr>
        <w:rPr>
          <w:noProof/>
        </w:rPr>
      </w:pPr>
      <w:r>
        <w:rPr>
          <w:noProof/>
        </w:rPr>
        <w:drawing>
          <wp:inline distT="0" distB="0" distL="0" distR="0">
            <wp:extent cx="5274310" cy="2261116"/>
            <wp:effectExtent l="0" t="0" r="2540" b="635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1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2FAF" w:rsidRPr="0060397F" w:rsidRDefault="00212FAF" w:rsidP="00212FAF">
      <w:pPr>
        <w:pStyle w:val="jq4"/>
      </w:pPr>
      <w:r>
        <w:t>图</w:t>
      </w:r>
      <w:r>
        <w:rPr>
          <w:rFonts w:hint="eastAsia"/>
        </w:rPr>
        <w:t>3.2</w:t>
      </w:r>
      <w:r>
        <w:noBreakHyphen/>
      </w:r>
      <w:r w:rsidR="001B5DF8">
        <w:fldChar w:fldCharType="begin"/>
      </w:r>
      <w:r>
        <w:instrText xml:space="preserve"> SEQ </w:instrText>
      </w:r>
      <w:r>
        <w:instrText>图</w:instrText>
      </w:r>
      <w:r>
        <w:instrText xml:space="preserve"> \* ARABIC \s 2 </w:instrText>
      </w:r>
      <w:r w:rsidR="001B5DF8">
        <w:fldChar w:fldCharType="separate"/>
      </w:r>
      <w:r w:rsidR="004E7E01">
        <w:rPr>
          <w:noProof/>
        </w:rPr>
        <w:t>1</w:t>
      </w:r>
      <w:r w:rsidR="001B5DF8">
        <w:fldChar w:fldCharType="end"/>
      </w:r>
      <w:r w:rsidRPr="00357A55">
        <w:rPr>
          <w:rFonts w:hint="eastAsia"/>
        </w:rPr>
        <w:t>选择</w:t>
      </w:r>
      <w:r>
        <w:rPr>
          <w:rFonts w:hint="eastAsia"/>
        </w:rPr>
        <w:t>单位</w:t>
      </w:r>
    </w:p>
    <w:p w:rsidR="00212FAF" w:rsidRDefault="00212FAF" w:rsidP="00212FAF">
      <w:pPr>
        <w:pStyle w:val="jq21"/>
        <w:ind w:right="480"/>
      </w:pPr>
      <w:r>
        <w:rPr>
          <w:rFonts w:hint="eastAsia"/>
        </w:rPr>
        <w:t>选择报表</w:t>
      </w:r>
    </w:p>
    <w:p w:rsidR="00212FAF" w:rsidRDefault="00212FAF" w:rsidP="00212FAF">
      <w:pPr>
        <w:pStyle w:val="JQChar"/>
        <w:ind w:firstLineChars="0" w:firstLine="0"/>
        <w:rPr>
          <w:noProof/>
        </w:rPr>
      </w:pPr>
      <w:r>
        <w:rPr>
          <w:noProof/>
        </w:rPr>
        <w:drawing>
          <wp:inline distT="0" distB="0" distL="0" distR="0">
            <wp:extent cx="5274310" cy="2446694"/>
            <wp:effectExtent l="0" t="0" r="254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6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2FAF" w:rsidRDefault="00212FAF" w:rsidP="00212FAF">
      <w:pPr>
        <w:pStyle w:val="jq4"/>
      </w:pPr>
      <w:r>
        <w:t>图</w:t>
      </w:r>
      <w:r>
        <w:rPr>
          <w:rFonts w:hint="eastAsia"/>
        </w:rPr>
        <w:t>3.2</w:t>
      </w:r>
      <w:r>
        <w:noBreakHyphen/>
      </w:r>
      <w:r w:rsidR="001B5DF8">
        <w:fldChar w:fldCharType="begin"/>
      </w:r>
      <w:r>
        <w:instrText xml:space="preserve"> SEQ </w:instrText>
      </w:r>
      <w:r>
        <w:instrText>图</w:instrText>
      </w:r>
      <w:r>
        <w:instrText xml:space="preserve"> \* ARABIC \s 2 </w:instrText>
      </w:r>
      <w:r w:rsidR="001B5DF8">
        <w:fldChar w:fldCharType="separate"/>
      </w:r>
      <w:r w:rsidR="004E7E01">
        <w:rPr>
          <w:noProof/>
        </w:rPr>
        <w:t>2</w:t>
      </w:r>
      <w:r w:rsidR="001B5DF8">
        <w:fldChar w:fldCharType="end"/>
      </w:r>
      <w:r w:rsidRPr="00357A55">
        <w:rPr>
          <w:rFonts w:hint="eastAsia"/>
        </w:rPr>
        <w:t>选择</w:t>
      </w:r>
      <w:r>
        <w:rPr>
          <w:rFonts w:hint="eastAsia"/>
        </w:rPr>
        <w:t>报表</w:t>
      </w:r>
    </w:p>
    <w:p w:rsidR="00212FAF" w:rsidRDefault="00212FAF" w:rsidP="00212FAF">
      <w:pPr>
        <w:pStyle w:val="jq21"/>
        <w:ind w:right="480"/>
      </w:pPr>
      <w:r>
        <w:rPr>
          <w:rFonts w:hint="eastAsia"/>
        </w:rPr>
        <w:t>批量导出</w:t>
      </w:r>
    </w:p>
    <w:p w:rsidR="00212FAF" w:rsidRDefault="00212FAF" w:rsidP="00212FAF">
      <w:pPr>
        <w:pStyle w:val="JQChar"/>
        <w:ind w:firstLine="480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3867150" cy="2438400"/>
            <wp:effectExtent l="19050" t="0" r="0" b="0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2FAF" w:rsidRDefault="00212FAF" w:rsidP="00212FAF">
      <w:pPr>
        <w:pStyle w:val="jq4"/>
      </w:pPr>
      <w:r>
        <w:t>图</w:t>
      </w:r>
      <w:r>
        <w:rPr>
          <w:rFonts w:hint="eastAsia"/>
        </w:rPr>
        <w:t>3.2</w:t>
      </w:r>
      <w:r>
        <w:noBreakHyphen/>
      </w:r>
      <w:r w:rsidR="001B5DF8">
        <w:fldChar w:fldCharType="begin"/>
      </w:r>
      <w:r>
        <w:instrText xml:space="preserve"> SEQ </w:instrText>
      </w:r>
      <w:r>
        <w:instrText>图</w:instrText>
      </w:r>
      <w:r>
        <w:instrText xml:space="preserve"> \* ARABIC \s 2 </w:instrText>
      </w:r>
      <w:r w:rsidR="001B5DF8">
        <w:fldChar w:fldCharType="separate"/>
      </w:r>
      <w:r w:rsidR="004E7E01">
        <w:rPr>
          <w:noProof/>
        </w:rPr>
        <w:t>3</w:t>
      </w:r>
      <w:r w:rsidR="001B5DF8">
        <w:fldChar w:fldCharType="end"/>
      </w:r>
      <w:r w:rsidRPr="00357A55">
        <w:rPr>
          <w:rFonts w:hint="eastAsia"/>
        </w:rPr>
        <w:t>选择</w:t>
      </w:r>
      <w:r>
        <w:rPr>
          <w:rFonts w:hint="eastAsia"/>
        </w:rPr>
        <w:t>打印模板</w:t>
      </w:r>
    </w:p>
    <w:p w:rsidR="00212FAF" w:rsidRDefault="00212FAF" w:rsidP="00212FAF">
      <w:pPr>
        <w:pStyle w:val="jq21"/>
        <w:numPr>
          <w:ilvl w:val="0"/>
          <w:numId w:val="0"/>
        </w:numPr>
        <w:ind w:right="480"/>
      </w:pPr>
      <w:r>
        <w:rPr>
          <w:rFonts w:hint="eastAsia"/>
        </w:rPr>
        <w:t>点击开始即可进行批量导出</w:t>
      </w:r>
      <w:r>
        <w:rPr>
          <w:rFonts w:hint="eastAsia"/>
        </w:rPr>
        <w:t>EXCLE</w:t>
      </w:r>
      <w:r>
        <w:rPr>
          <w:rFonts w:hint="eastAsia"/>
        </w:rPr>
        <w:t>，下载文件时，注意只能用</w:t>
      </w:r>
      <w:r w:rsidRPr="00DF7540">
        <w:rPr>
          <w:rFonts w:hint="eastAsia"/>
          <w:color w:val="FF0000"/>
        </w:rPr>
        <w:t>IE</w:t>
      </w:r>
      <w:r w:rsidRPr="00DF7540">
        <w:rPr>
          <w:rFonts w:hint="eastAsia"/>
          <w:color w:val="FF0000"/>
        </w:rPr>
        <w:t>浏览器</w:t>
      </w:r>
      <w:r>
        <w:rPr>
          <w:rFonts w:hint="eastAsia"/>
        </w:rPr>
        <w:t>进行下载，</w:t>
      </w:r>
      <w:r w:rsidRPr="00212FAF">
        <w:rPr>
          <w:rFonts w:hint="eastAsia"/>
          <w:color w:val="FF0000"/>
        </w:rPr>
        <w:t>不要选择迅雷等其他下载工具</w:t>
      </w:r>
      <w:r>
        <w:rPr>
          <w:rFonts w:hint="eastAsia"/>
        </w:rPr>
        <w:t>！</w:t>
      </w:r>
    </w:p>
    <w:p w:rsidR="0073393C" w:rsidRPr="007A5589" w:rsidRDefault="0073393C" w:rsidP="0073393C">
      <w:pPr>
        <w:pStyle w:val="2"/>
      </w:pPr>
      <w:bookmarkStart w:id="129" w:name="_Toc251922415"/>
      <w:bookmarkStart w:id="130" w:name="_Toc252188562"/>
      <w:bookmarkStart w:id="131" w:name="_Toc252351285"/>
      <w:bookmarkStart w:id="132" w:name="_Toc252360865"/>
      <w:bookmarkStart w:id="133" w:name="_Toc264903359"/>
      <w:bookmarkStart w:id="134" w:name="_Toc264903649"/>
      <w:bookmarkStart w:id="135" w:name="_Toc264903818"/>
      <w:bookmarkStart w:id="136" w:name="_Toc370909080"/>
      <w:r w:rsidRPr="007A5589">
        <w:rPr>
          <w:rFonts w:hint="eastAsia"/>
        </w:rPr>
        <w:t>上报情况</w:t>
      </w:r>
      <w:bookmarkEnd w:id="129"/>
      <w:bookmarkEnd w:id="130"/>
      <w:bookmarkEnd w:id="131"/>
      <w:bookmarkEnd w:id="132"/>
      <w:bookmarkEnd w:id="133"/>
      <w:bookmarkEnd w:id="134"/>
      <w:bookmarkEnd w:id="135"/>
      <w:r w:rsidR="00A174E4">
        <w:rPr>
          <w:rFonts w:hint="eastAsia"/>
        </w:rPr>
        <w:t>展示</w:t>
      </w:r>
      <w:bookmarkEnd w:id="136"/>
    </w:p>
    <w:p w:rsidR="0073393C" w:rsidRDefault="0073393C" w:rsidP="0005735D">
      <w:pPr>
        <w:pStyle w:val="JQChar"/>
        <w:ind w:firstLine="480"/>
      </w:pPr>
      <w:r>
        <w:rPr>
          <w:rFonts w:hint="eastAsia"/>
        </w:rPr>
        <w:t>为了方便、快速的查看单位状态信息，系统提供了单位的上报状态统计功能。统计的状态有</w:t>
      </w:r>
      <w:r w:rsidR="00622D83">
        <w:rPr>
          <w:rFonts w:hint="eastAsia"/>
        </w:rPr>
        <w:t>应报、</w:t>
      </w:r>
      <w:r>
        <w:rPr>
          <w:rFonts w:hint="eastAsia"/>
        </w:rPr>
        <w:t>未上报、已上报、已退回四种形式。</w:t>
      </w:r>
    </w:p>
    <w:p w:rsidR="0073393C" w:rsidRPr="00B57641" w:rsidRDefault="0013662F" w:rsidP="0005735D">
      <w:pPr>
        <w:pStyle w:val="JQChar"/>
        <w:ind w:firstLine="480"/>
      </w:pPr>
      <w:r>
        <w:rPr>
          <w:rFonts w:hint="eastAsia"/>
        </w:rPr>
        <w:t>在</w:t>
      </w:r>
      <w:r w:rsidR="00D9537B">
        <w:rPr>
          <w:rFonts w:hint="eastAsia"/>
        </w:rPr>
        <w:t>数据查询</w:t>
      </w:r>
      <w:r>
        <w:rPr>
          <w:rFonts w:hint="eastAsia"/>
        </w:rPr>
        <w:t>页面中，选择左</w:t>
      </w:r>
      <w:r w:rsidR="0073393C" w:rsidRPr="00B57641">
        <w:rPr>
          <w:rFonts w:hint="eastAsia"/>
        </w:rPr>
        <w:t>侧功能列表中的</w:t>
      </w:r>
      <w:r w:rsidR="0073393C" w:rsidRPr="00B57641">
        <w:rPr>
          <w:rStyle w:val="jq31"/>
          <w:rFonts w:hint="eastAsia"/>
        </w:rPr>
        <w:t>上报情况</w:t>
      </w:r>
      <w:r w:rsidR="00A174E4">
        <w:rPr>
          <w:rStyle w:val="jq31"/>
          <w:rFonts w:hint="eastAsia"/>
        </w:rPr>
        <w:t>展示</w:t>
      </w:r>
      <w:r w:rsidR="0073393C" w:rsidRPr="00B57641">
        <w:rPr>
          <w:rFonts w:hint="eastAsia"/>
        </w:rPr>
        <w:t>，进入上报情况纵览页面；选择时期，可以通过下拉框选择具体的方</w:t>
      </w:r>
      <w:r w:rsidR="0073393C">
        <w:rPr>
          <w:rFonts w:hint="eastAsia"/>
        </w:rPr>
        <w:t>案类型和时期后，单击</w:t>
      </w:r>
      <w:r w:rsidR="0073393C">
        <w:rPr>
          <w:rStyle w:val="jq31"/>
          <w:rFonts w:hint="eastAsia"/>
        </w:rPr>
        <w:t>刷新</w:t>
      </w:r>
      <w:r w:rsidR="0073393C" w:rsidRPr="00B57641">
        <w:rPr>
          <w:rFonts w:hint="eastAsia"/>
        </w:rPr>
        <w:t>按钮即可；</w:t>
      </w:r>
    </w:p>
    <w:p w:rsidR="0073393C" w:rsidRDefault="00A174E4" w:rsidP="0073393C">
      <w:pPr>
        <w:pStyle w:val="jq40"/>
      </w:pPr>
      <w:r>
        <w:rPr>
          <w:noProof/>
        </w:rPr>
        <w:drawing>
          <wp:inline distT="0" distB="0" distL="0" distR="0">
            <wp:extent cx="5274310" cy="1919873"/>
            <wp:effectExtent l="0" t="0" r="2540" b="4445"/>
            <wp:docPr id="425" name="图片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9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93C" w:rsidRPr="00357A55" w:rsidRDefault="0073393C" w:rsidP="0073393C">
      <w:pPr>
        <w:pStyle w:val="jq4"/>
      </w:pPr>
      <w:r>
        <w:t>图</w:t>
      </w:r>
      <w:r w:rsidR="00212FAF">
        <w:rPr>
          <w:rFonts w:hint="eastAsia"/>
        </w:rPr>
        <w:t>3.3</w:t>
      </w:r>
      <w:r>
        <w:noBreakHyphen/>
      </w:r>
      <w:r w:rsidR="001B5DF8">
        <w:fldChar w:fldCharType="begin"/>
      </w:r>
      <w:r>
        <w:instrText xml:space="preserve"> SEQ </w:instrText>
      </w:r>
      <w:r>
        <w:instrText>图</w:instrText>
      </w:r>
      <w:r>
        <w:instrText xml:space="preserve"> \* ARABIC \s 2 </w:instrText>
      </w:r>
      <w:r w:rsidR="001B5DF8">
        <w:fldChar w:fldCharType="separate"/>
      </w:r>
      <w:r w:rsidR="004E7E01">
        <w:rPr>
          <w:noProof/>
        </w:rPr>
        <w:t>1</w:t>
      </w:r>
      <w:r w:rsidR="001B5DF8">
        <w:fldChar w:fldCharType="end"/>
      </w:r>
      <w:r>
        <w:rPr>
          <w:rFonts w:hint="eastAsia"/>
        </w:rPr>
        <w:t>上报情况纵览</w:t>
      </w:r>
    </w:p>
    <w:p w:rsidR="0073393C" w:rsidRPr="00B57641" w:rsidRDefault="0073393C" w:rsidP="0005735D">
      <w:pPr>
        <w:pStyle w:val="JQChar"/>
        <w:ind w:firstLine="480"/>
      </w:pPr>
      <w:r w:rsidRPr="001D5691">
        <w:rPr>
          <w:rFonts w:hint="eastAsia"/>
        </w:rPr>
        <w:lastRenderedPageBreak/>
        <w:t>如果只选择单位，那么不必单击“查询”按钮。如果单击“查询</w:t>
      </w:r>
      <w:r w:rsidRPr="001D5691">
        <w:t>”</w:t>
      </w:r>
      <w:r w:rsidRPr="001D5691">
        <w:rPr>
          <w:rFonts w:hint="eastAsia"/>
        </w:rPr>
        <w:t>按钮，则返回第一个单位的查询界面。</w:t>
      </w:r>
    </w:p>
    <w:p w:rsidR="0073393C" w:rsidRPr="00B57641" w:rsidRDefault="0073393C" w:rsidP="00343413">
      <w:pPr>
        <w:pStyle w:val="jq21"/>
        <w:numPr>
          <w:ilvl w:val="0"/>
          <w:numId w:val="13"/>
        </w:numPr>
        <w:ind w:right="480"/>
      </w:pPr>
      <w:r w:rsidRPr="00B57641">
        <w:rPr>
          <w:rFonts w:hint="eastAsia"/>
        </w:rPr>
        <w:t>在查询结果中，首先是显示企业应报全部户数，在后边分别显示四种不同状态的相应户数，用红色标识未上报户数，用</w:t>
      </w:r>
      <w:r w:rsidR="007655AB">
        <w:rPr>
          <w:rFonts w:hint="eastAsia"/>
        </w:rPr>
        <w:t>黑</w:t>
      </w:r>
      <w:r w:rsidRPr="00B57641">
        <w:rPr>
          <w:rFonts w:hint="eastAsia"/>
        </w:rPr>
        <w:t>色标识已上报、</w:t>
      </w:r>
      <w:r w:rsidR="007655AB">
        <w:rPr>
          <w:rFonts w:hint="eastAsia"/>
        </w:rPr>
        <w:t>蓝色标示</w:t>
      </w:r>
      <w:r w:rsidRPr="00B57641">
        <w:rPr>
          <w:rFonts w:hint="eastAsia"/>
        </w:rPr>
        <w:t>已退回单位；</w:t>
      </w:r>
    </w:p>
    <w:p w:rsidR="0073393C" w:rsidRPr="00B57641" w:rsidRDefault="0073393C" w:rsidP="0005735D">
      <w:pPr>
        <w:pStyle w:val="jq21"/>
        <w:ind w:right="480"/>
      </w:pPr>
      <w:r w:rsidRPr="00B57641">
        <w:rPr>
          <w:rFonts w:hint="eastAsia"/>
        </w:rPr>
        <w:t>单击“</w:t>
      </w:r>
      <w:r w:rsidRPr="00B57641">
        <w:rPr>
          <w:rStyle w:val="jq31"/>
          <w:rFonts w:hint="eastAsia"/>
        </w:rPr>
        <w:t>导出</w:t>
      </w:r>
      <w:r w:rsidRPr="00B57641">
        <w:rPr>
          <w:rFonts w:hint="eastAsia"/>
        </w:rPr>
        <w:t>”按钮，还可以将上报情况导出成</w:t>
      </w:r>
      <w:r w:rsidRPr="00B57641">
        <w:rPr>
          <w:rFonts w:hint="eastAsia"/>
        </w:rPr>
        <w:t>.xls</w:t>
      </w:r>
      <w:r w:rsidRPr="00B57641">
        <w:rPr>
          <w:rFonts w:hint="eastAsia"/>
        </w:rPr>
        <w:t>文件。</w:t>
      </w:r>
    </w:p>
    <w:p w:rsidR="0073393C" w:rsidRPr="0073393C" w:rsidRDefault="0073393C" w:rsidP="00212FAF">
      <w:pPr>
        <w:pStyle w:val="jq21"/>
        <w:ind w:right="480"/>
      </w:pPr>
      <w:r w:rsidRPr="00B57641">
        <w:rPr>
          <w:rFonts w:hint="eastAsia"/>
        </w:rPr>
        <w:t>在最下面的查询结果列示中，用四个不同的页签分别显示不同状态的单位列表，直接单击某户单位，可以查看该单位报表数据。</w:t>
      </w:r>
    </w:p>
    <w:p w:rsidR="00D86F80" w:rsidRPr="000103EC" w:rsidRDefault="00D86F80" w:rsidP="00D86F80">
      <w:pPr>
        <w:pStyle w:val="2"/>
      </w:pPr>
      <w:bookmarkStart w:id="137" w:name="_Toc370909081"/>
      <w:r>
        <w:rPr>
          <w:rFonts w:hint="eastAsia"/>
        </w:rPr>
        <w:t>数据查询</w:t>
      </w:r>
      <w:bookmarkEnd w:id="137"/>
    </w:p>
    <w:p w:rsidR="00D86F80" w:rsidRPr="001D5691" w:rsidRDefault="00D86F80" w:rsidP="00D86F80">
      <w:pPr>
        <w:pStyle w:val="JQChar"/>
        <w:ind w:firstLine="480"/>
      </w:pPr>
      <w:r w:rsidRPr="001D5691">
        <w:rPr>
          <w:rFonts w:hint="eastAsia"/>
        </w:rPr>
        <w:t>数据查询模块提供了</w:t>
      </w:r>
      <w:r>
        <w:rPr>
          <w:rFonts w:hint="eastAsia"/>
        </w:rPr>
        <w:t>模板查询、</w:t>
      </w:r>
      <w:r w:rsidRPr="001D5691">
        <w:rPr>
          <w:rFonts w:hint="eastAsia"/>
        </w:rPr>
        <w:t>综合查询</w:t>
      </w:r>
      <w:r w:rsidR="00DF7540">
        <w:rPr>
          <w:rFonts w:hint="eastAsia"/>
        </w:rPr>
        <w:t>功能</w:t>
      </w:r>
      <w:r w:rsidRPr="001D5691">
        <w:rPr>
          <w:rFonts w:hint="eastAsia"/>
        </w:rPr>
        <w:t>。可以按不同查询条件，如指标代码、指标名称等查询各单位数据。用户能够定制业务方案和时期、指标、单位、查询链等查询条件，查询当前实例中的数据；同时也可以将配置的查询信息保存为查询模板，方便以后的使用。</w:t>
      </w:r>
    </w:p>
    <w:p w:rsidR="00D86F80" w:rsidRPr="00212FAF" w:rsidRDefault="00D86F80" w:rsidP="00212FAF">
      <w:pPr>
        <w:pStyle w:val="JQChar"/>
        <w:ind w:firstLine="480"/>
      </w:pPr>
      <w:r>
        <w:rPr>
          <w:rFonts w:hint="eastAsia"/>
        </w:rPr>
        <w:t>点击</w:t>
      </w:r>
      <w:r w:rsidRPr="00595A25">
        <w:rPr>
          <w:rStyle w:val="jq31"/>
          <w:rFonts w:hint="eastAsia"/>
        </w:rPr>
        <w:t>数据查询</w:t>
      </w:r>
      <w:bookmarkStart w:id="138" w:name="_Toc97895904"/>
      <w:bookmarkStart w:id="139" w:name="_Toc97896873"/>
      <w:bookmarkStart w:id="140" w:name="_Toc99771728"/>
      <w:bookmarkStart w:id="141" w:name="_Toc114025624"/>
      <w:r w:rsidR="00212FAF">
        <w:rPr>
          <w:rFonts w:hint="eastAsia"/>
        </w:rPr>
        <w:t>按钮，即可进入数据查询模块。</w:t>
      </w:r>
    </w:p>
    <w:p w:rsidR="00D86F80" w:rsidRPr="007A5589" w:rsidRDefault="00D86F80" w:rsidP="00D86F80">
      <w:pPr>
        <w:pStyle w:val="30"/>
      </w:pPr>
      <w:bookmarkStart w:id="142" w:name="_Toc185708871"/>
      <w:bookmarkStart w:id="143" w:name="_Toc197839322"/>
      <w:bookmarkStart w:id="144" w:name="_Toc197855203"/>
      <w:bookmarkStart w:id="145" w:name="_Toc197856272"/>
      <w:bookmarkStart w:id="146" w:name="_Toc197856342"/>
      <w:bookmarkStart w:id="147" w:name="_Toc198179816"/>
      <w:bookmarkStart w:id="148" w:name="_Toc214827940"/>
      <w:bookmarkStart w:id="149" w:name="_Toc238354815"/>
      <w:bookmarkStart w:id="150" w:name="_Toc264903363"/>
      <w:bookmarkStart w:id="151" w:name="_Toc264903653"/>
      <w:bookmarkStart w:id="152" w:name="_Toc264903822"/>
      <w:bookmarkStart w:id="153" w:name="_Toc265241910"/>
      <w:bookmarkStart w:id="154" w:name="_Toc283191962"/>
      <w:bookmarkStart w:id="155" w:name="_Toc370909082"/>
      <w:bookmarkEnd w:id="138"/>
      <w:bookmarkEnd w:id="139"/>
      <w:bookmarkEnd w:id="140"/>
      <w:bookmarkEnd w:id="141"/>
      <w:r w:rsidRPr="007A5589">
        <w:rPr>
          <w:rFonts w:hint="eastAsia"/>
        </w:rPr>
        <w:t>综合查询</w:t>
      </w:r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</w:p>
    <w:p w:rsidR="00D86F80" w:rsidRPr="00DB453A" w:rsidRDefault="00D86F80" w:rsidP="00D86F80">
      <w:pPr>
        <w:pStyle w:val="JQChar"/>
        <w:ind w:firstLine="480"/>
      </w:pPr>
      <w:r w:rsidRPr="00DB453A">
        <w:rPr>
          <w:rFonts w:hint="eastAsia"/>
        </w:rPr>
        <w:t>综合查询用于组合条件的即时查询、新建综合查询、保存查询模板或修改查询模板。</w:t>
      </w:r>
    </w:p>
    <w:p w:rsidR="00D86F80" w:rsidRPr="00DB453A" w:rsidRDefault="00D86F80" w:rsidP="00D86F80">
      <w:pPr>
        <w:pStyle w:val="JQChar"/>
        <w:ind w:firstLine="480"/>
      </w:pPr>
      <w:r w:rsidRPr="00DB453A">
        <w:rPr>
          <w:rFonts w:hint="eastAsia"/>
        </w:rPr>
        <w:t>具体操作：</w:t>
      </w:r>
    </w:p>
    <w:p w:rsidR="00D86F80" w:rsidRPr="00DB453A" w:rsidRDefault="00D86F80" w:rsidP="00D86F80">
      <w:pPr>
        <w:pStyle w:val="JQChar"/>
        <w:ind w:firstLine="480"/>
      </w:pPr>
      <w:r w:rsidRPr="00DB453A">
        <w:rPr>
          <w:rFonts w:hint="eastAsia"/>
        </w:rPr>
        <w:t>在数据查询模块页面左侧选择“综合查询”，进入综合查询界面，如图如示：</w:t>
      </w:r>
    </w:p>
    <w:p w:rsidR="00D86F80" w:rsidRPr="001D5691" w:rsidRDefault="00187D38" w:rsidP="00D86F80">
      <w:pPr>
        <w:pStyle w:val="jq40"/>
      </w:pPr>
      <w:r>
        <w:rPr>
          <w:noProof/>
        </w:rPr>
        <w:lastRenderedPageBreak/>
        <w:drawing>
          <wp:inline distT="0" distB="0" distL="0" distR="0">
            <wp:extent cx="4467225" cy="5629275"/>
            <wp:effectExtent l="0" t="0" r="9525" b="9525"/>
            <wp:docPr id="428" name="图片 4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562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F80" w:rsidRPr="00357A55" w:rsidRDefault="00D86F80" w:rsidP="00D86F80">
      <w:pPr>
        <w:pStyle w:val="jq4"/>
      </w:pPr>
      <w:r>
        <w:t>图</w:t>
      </w:r>
      <w:r w:rsidR="00212FAF">
        <w:rPr>
          <w:rFonts w:hint="eastAsia"/>
        </w:rPr>
        <w:t>4</w:t>
      </w:r>
      <w:r>
        <w:noBreakHyphen/>
      </w:r>
      <w:r w:rsidR="001B5DF8">
        <w:fldChar w:fldCharType="begin"/>
      </w:r>
      <w:r>
        <w:instrText xml:space="preserve"> SEQ </w:instrText>
      </w:r>
      <w:r>
        <w:instrText>图</w:instrText>
      </w:r>
      <w:r>
        <w:instrText xml:space="preserve"> \* ARABIC \s 2 </w:instrText>
      </w:r>
      <w:r w:rsidR="001B5DF8">
        <w:fldChar w:fldCharType="separate"/>
      </w:r>
      <w:r w:rsidR="004E7E01">
        <w:rPr>
          <w:noProof/>
        </w:rPr>
        <w:t>1</w:t>
      </w:r>
      <w:r w:rsidR="001B5DF8">
        <w:fldChar w:fldCharType="end"/>
      </w:r>
      <w:r>
        <w:rPr>
          <w:rFonts w:hint="eastAsia"/>
        </w:rPr>
        <w:t>综合查询</w:t>
      </w:r>
    </w:p>
    <w:p w:rsidR="00D86F80" w:rsidRPr="00DB453A" w:rsidRDefault="00D86F80" w:rsidP="00212FAF">
      <w:pPr>
        <w:pStyle w:val="JQChar"/>
        <w:ind w:firstLine="480"/>
      </w:pPr>
      <w:r w:rsidRPr="00DB453A">
        <w:rPr>
          <w:rFonts w:hint="eastAsia"/>
        </w:rPr>
        <w:t>在综合查询页面，有时期选择、指标选择和单位选择三个页</w:t>
      </w:r>
      <w:bookmarkStart w:id="156" w:name="_Toc97895905"/>
      <w:bookmarkStart w:id="157" w:name="_Toc97896874"/>
      <w:bookmarkStart w:id="158" w:name="_Toc99771729"/>
      <w:bookmarkStart w:id="159" w:name="_Toc114025625"/>
      <w:r w:rsidR="00212FAF">
        <w:rPr>
          <w:rFonts w:hint="eastAsia"/>
        </w:rPr>
        <w:t>签，需要选择要查询的时期、查询的指标及查询的单位来获得查询结果</w:t>
      </w:r>
      <w:r w:rsidRPr="00DB453A">
        <w:rPr>
          <w:rFonts w:hint="eastAsia"/>
        </w:rPr>
        <w:t>。</w:t>
      </w:r>
    </w:p>
    <w:p w:rsidR="00D86F80" w:rsidRPr="00B40782" w:rsidRDefault="00D86F80" w:rsidP="00B40782">
      <w:pPr>
        <w:pStyle w:val="30"/>
      </w:pPr>
      <w:bookmarkStart w:id="160" w:name="_Toc238354816"/>
      <w:bookmarkStart w:id="161" w:name="_Toc264903364"/>
      <w:bookmarkStart w:id="162" w:name="_Toc264903654"/>
      <w:bookmarkStart w:id="163" w:name="_Toc264903823"/>
      <w:bookmarkStart w:id="164" w:name="_Toc265241911"/>
      <w:bookmarkStart w:id="165" w:name="_Toc283191963"/>
      <w:bookmarkStart w:id="166" w:name="_Toc370909083"/>
      <w:r w:rsidRPr="00B40782">
        <w:rPr>
          <w:rFonts w:hint="eastAsia"/>
        </w:rPr>
        <w:t>时期选择</w:t>
      </w:r>
      <w:bookmarkEnd w:id="160"/>
      <w:bookmarkEnd w:id="161"/>
      <w:bookmarkEnd w:id="162"/>
      <w:bookmarkEnd w:id="163"/>
      <w:bookmarkEnd w:id="164"/>
      <w:bookmarkEnd w:id="165"/>
      <w:bookmarkEnd w:id="166"/>
    </w:p>
    <w:p w:rsidR="00D86F80" w:rsidRDefault="00D86F80" w:rsidP="00381397">
      <w:pPr>
        <w:pStyle w:val="jq21"/>
        <w:numPr>
          <w:ilvl w:val="0"/>
          <w:numId w:val="37"/>
        </w:numPr>
        <w:ind w:right="480"/>
      </w:pPr>
      <w:r w:rsidRPr="001D5691">
        <w:rPr>
          <w:rFonts w:hint="eastAsia"/>
        </w:rPr>
        <w:t>选择业务方案：</w:t>
      </w:r>
    </w:p>
    <w:p w:rsidR="00D86F80" w:rsidRDefault="00D86F80" w:rsidP="00EB5735">
      <w:pPr>
        <w:pStyle w:val="jq21"/>
        <w:numPr>
          <w:ilvl w:val="0"/>
          <w:numId w:val="3"/>
        </w:numPr>
        <w:ind w:right="480"/>
      </w:pPr>
      <w:r w:rsidRPr="001D5691">
        <w:rPr>
          <w:rFonts w:hint="eastAsia"/>
        </w:rPr>
        <w:t>选择查询时期：</w:t>
      </w:r>
      <w:r>
        <w:rPr>
          <w:rFonts w:hint="eastAsia"/>
        </w:rPr>
        <w:t>选择时期方式，设置</w:t>
      </w:r>
      <w:r w:rsidRPr="001D5691">
        <w:rPr>
          <w:rFonts w:hint="eastAsia"/>
        </w:rPr>
        <w:t>相应的日期区间。如果设置查询时期为当前时期，那么在执行查询时会动态的根据当前系统的时期来</w:t>
      </w:r>
      <w:r w:rsidRPr="001D5691">
        <w:rPr>
          <w:rFonts w:hint="eastAsia"/>
        </w:rPr>
        <w:lastRenderedPageBreak/>
        <w:t>获得查询结果。</w:t>
      </w:r>
      <w:r w:rsidR="00EB5735">
        <w:rPr>
          <w:rFonts w:hint="eastAsia"/>
        </w:rPr>
        <w:t>时期选择有三种方式：标准方式、历史同期和</w:t>
      </w:r>
      <w:r w:rsidR="00EB5735" w:rsidRPr="00076F39">
        <w:rPr>
          <w:rFonts w:hint="eastAsia"/>
        </w:rPr>
        <w:t>跨时期选择</w:t>
      </w:r>
      <w:r w:rsidR="0073703D">
        <w:rPr>
          <w:rFonts w:hint="eastAsia"/>
        </w:rPr>
        <w:t>。</w:t>
      </w:r>
    </w:p>
    <w:p w:rsidR="00D86F80" w:rsidRDefault="00187D38" w:rsidP="00D86F80">
      <w:pPr>
        <w:pStyle w:val="jq22"/>
        <w:numPr>
          <w:ilvl w:val="0"/>
          <w:numId w:val="0"/>
        </w:numPr>
        <w:ind w:left="815" w:right="480"/>
        <w:jc w:val="center"/>
      </w:pPr>
      <w:r>
        <w:rPr>
          <w:noProof/>
        </w:rPr>
        <w:drawing>
          <wp:inline distT="0" distB="0" distL="0" distR="0">
            <wp:extent cx="4543425" cy="2647950"/>
            <wp:effectExtent l="0" t="0" r="9525" b="0"/>
            <wp:docPr id="430" name="图片 4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543425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F80" w:rsidRPr="00357A55" w:rsidRDefault="00D86F80" w:rsidP="00D86F80">
      <w:pPr>
        <w:pStyle w:val="jq4"/>
      </w:pPr>
      <w:r>
        <w:t>图</w:t>
      </w:r>
      <w:r w:rsidR="00212FAF">
        <w:rPr>
          <w:rFonts w:hint="eastAsia"/>
        </w:rPr>
        <w:t>3.4</w:t>
      </w:r>
      <w:r w:rsidR="00EF55E6">
        <w:rPr>
          <w:rFonts w:hint="eastAsia"/>
        </w:rPr>
        <w:t>.2</w:t>
      </w:r>
      <w:r>
        <w:noBreakHyphen/>
      </w:r>
      <w:r>
        <w:rPr>
          <w:rFonts w:hint="eastAsia"/>
        </w:rPr>
        <w:t>1</w:t>
      </w:r>
      <w:r>
        <w:rPr>
          <w:rFonts w:hint="eastAsia"/>
        </w:rPr>
        <w:t>标准方式</w:t>
      </w:r>
    </w:p>
    <w:p w:rsidR="00D86F80" w:rsidRPr="001D5691" w:rsidRDefault="00D86F80" w:rsidP="00D86F80">
      <w:pPr>
        <w:pStyle w:val="jq21"/>
        <w:ind w:right="480"/>
      </w:pPr>
      <w:r w:rsidRPr="001D5691">
        <w:rPr>
          <w:rFonts w:hint="eastAsia"/>
        </w:rPr>
        <w:t>选择累计类型，不累计、按季度累计、按年度累计。</w:t>
      </w:r>
    </w:p>
    <w:p w:rsidR="00D86F80" w:rsidRDefault="00D86F80" w:rsidP="00D86F80">
      <w:pPr>
        <w:pStyle w:val="jq21"/>
        <w:ind w:right="480"/>
      </w:pPr>
      <w:r w:rsidRPr="001D5691">
        <w:rPr>
          <w:rFonts w:hint="eastAsia"/>
        </w:rPr>
        <w:t>选择是否产生小计或合计行。</w:t>
      </w:r>
    </w:p>
    <w:p w:rsidR="00D86F80" w:rsidRDefault="00D86F80" w:rsidP="00D86F80">
      <w:pPr>
        <w:pStyle w:val="jq30"/>
        <w:spacing w:before="156"/>
      </w:pPr>
      <w:r w:rsidRPr="006E7E60">
        <w:rPr>
          <w:rFonts w:hint="eastAsia"/>
        </w:rPr>
        <w:t>小计、总计</w:t>
      </w:r>
      <w:r>
        <w:rPr>
          <w:rFonts w:hint="eastAsia"/>
        </w:rPr>
        <w:t>只针对时期型的指标进行，对时点型、百分比型等指标小计、总计栏显示</w:t>
      </w:r>
      <w:r>
        <w:t>”—“</w:t>
      </w:r>
    </w:p>
    <w:p w:rsidR="00D86F80" w:rsidRPr="001642D3" w:rsidRDefault="00D86F80" w:rsidP="00D86F80">
      <w:pPr>
        <w:pStyle w:val="jq30"/>
        <w:spacing w:before="156"/>
      </w:pPr>
      <w:r>
        <w:rPr>
          <w:rFonts w:hint="eastAsia"/>
        </w:rPr>
        <w:t>当指标标题中含有</w:t>
      </w:r>
      <w:r>
        <w:t>%</w:t>
      </w:r>
      <w:r>
        <w:rPr>
          <w:rFonts w:hint="eastAsia"/>
        </w:rPr>
        <w:t>时小计、总计</w:t>
      </w:r>
      <w:r w:rsidRPr="007A503D">
        <w:rPr>
          <w:rFonts w:hint="eastAsia"/>
        </w:rPr>
        <w:t>也显</w:t>
      </w:r>
      <w:r>
        <w:rPr>
          <w:rFonts w:hint="eastAsia"/>
        </w:rPr>
        <w:t>示</w:t>
      </w:r>
      <w:r>
        <w:t xml:space="preserve">”—“ </w:t>
      </w:r>
    </w:p>
    <w:p w:rsidR="00D86F80" w:rsidRPr="001D5691" w:rsidRDefault="00D86F80" w:rsidP="00D86F80">
      <w:pPr>
        <w:pStyle w:val="jq21"/>
        <w:numPr>
          <w:ilvl w:val="0"/>
          <w:numId w:val="0"/>
        </w:numPr>
        <w:ind w:left="362" w:right="480"/>
      </w:pPr>
    </w:p>
    <w:p w:rsidR="00D86F80" w:rsidRPr="001D5691" w:rsidRDefault="00D86F80" w:rsidP="00D86F80">
      <w:pPr>
        <w:pStyle w:val="30"/>
      </w:pPr>
      <w:bookmarkStart w:id="167" w:name="_Toc238354817"/>
      <w:bookmarkStart w:id="168" w:name="_Toc264903365"/>
      <w:bookmarkStart w:id="169" w:name="_Toc264903655"/>
      <w:bookmarkStart w:id="170" w:name="_Toc264903824"/>
      <w:bookmarkStart w:id="171" w:name="_Toc265241912"/>
      <w:bookmarkStart w:id="172" w:name="_Toc283191964"/>
      <w:bookmarkStart w:id="173" w:name="_Toc370909084"/>
      <w:r w:rsidRPr="001D5691">
        <w:rPr>
          <w:rFonts w:hint="eastAsia"/>
        </w:rPr>
        <w:t>指标选择</w:t>
      </w:r>
      <w:bookmarkEnd w:id="167"/>
      <w:bookmarkEnd w:id="168"/>
      <w:bookmarkEnd w:id="169"/>
      <w:bookmarkEnd w:id="170"/>
      <w:bookmarkEnd w:id="171"/>
      <w:bookmarkEnd w:id="172"/>
      <w:bookmarkEnd w:id="173"/>
    </w:p>
    <w:p w:rsidR="00D86F80" w:rsidRPr="001D5691" w:rsidRDefault="00D86F80" w:rsidP="00D86F80">
      <w:pPr>
        <w:pStyle w:val="4"/>
      </w:pPr>
      <w:bookmarkStart w:id="174" w:name="_Toc264903656"/>
      <w:bookmarkStart w:id="175" w:name="_Toc264903825"/>
      <w:r w:rsidRPr="001D5691">
        <w:rPr>
          <w:rFonts w:hint="eastAsia"/>
        </w:rPr>
        <w:t>选择指标页</w:t>
      </w:r>
      <w:bookmarkEnd w:id="174"/>
      <w:bookmarkEnd w:id="175"/>
    </w:p>
    <w:p w:rsidR="00D86F80" w:rsidRPr="001D5691" w:rsidRDefault="00D86F80" w:rsidP="00D86F80">
      <w:pPr>
        <w:pStyle w:val="JQChar"/>
        <w:ind w:firstLine="480"/>
        <w:rPr>
          <w:b/>
          <w:sz w:val="30"/>
          <w:szCs w:val="30"/>
        </w:rPr>
      </w:pPr>
      <w:r>
        <w:rPr>
          <w:rFonts w:hint="eastAsia"/>
        </w:rPr>
        <w:t>单击页面上“指标选择”右侧的</w:t>
      </w:r>
      <w:r w:rsidRPr="00DB453A">
        <w:rPr>
          <w:rStyle w:val="jq31"/>
          <w:rFonts w:hint="eastAsia"/>
        </w:rPr>
        <w:t>选择</w:t>
      </w:r>
      <w:r w:rsidRPr="001D5691">
        <w:rPr>
          <w:rFonts w:hint="eastAsia"/>
        </w:rPr>
        <w:t>按钮，弹出指标选择－网页对话框。可以通过三种方式选择指标：</w:t>
      </w:r>
    </w:p>
    <w:p w:rsidR="00D86F80" w:rsidRPr="00DB453A" w:rsidRDefault="00D86F80" w:rsidP="00D86F80">
      <w:pPr>
        <w:pStyle w:val="jq22"/>
        <w:ind w:right="480"/>
      </w:pPr>
      <w:r>
        <w:rPr>
          <w:rFonts w:hint="eastAsia"/>
        </w:rPr>
        <w:t>按报表</w:t>
      </w:r>
      <w:r w:rsidRPr="00DB453A">
        <w:rPr>
          <w:rFonts w:hint="eastAsia"/>
        </w:rPr>
        <w:t>进行选择，如下图所示：</w:t>
      </w:r>
    </w:p>
    <w:p w:rsidR="00D86F80" w:rsidRPr="001D5691" w:rsidRDefault="00187D38" w:rsidP="00187D38">
      <w:pPr>
        <w:pStyle w:val="jq22"/>
        <w:numPr>
          <w:ilvl w:val="0"/>
          <w:numId w:val="0"/>
        </w:numPr>
        <w:ind w:right="480"/>
        <w:jc w:val="center"/>
        <w:rPr>
          <w:rFonts w:ascii="微软雅黑" w:hAnsi="微软雅黑"/>
        </w:rPr>
      </w:pPr>
      <w:r>
        <w:rPr>
          <w:noProof/>
        </w:rPr>
        <w:lastRenderedPageBreak/>
        <w:drawing>
          <wp:inline distT="0" distB="0" distL="0" distR="0">
            <wp:extent cx="5274310" cy="3435016"/>
            <wp:effectExtent l="0" t="0" r="2540" b="0"/>
            <wp:docPr id="431" name="图片 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5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F80" w:rsidRPr="00357A55" w:rsidRDefault="00D86F80" w:rsidP="00D86F80">
      <w:pPr>
        <w:pStyle w:val="jq4"/>
      </w:pPr>
      <w:r>
        <w:t>图</w:t>
      </w:r>
      <w:r w:rsidR="00212FAF">
        <w:rPr>
          <w:rFonts w:hint="eastAsia"/>
        </w:rPr>
        <w:t>3.4</w:t>
      </w:r>
      <w:r w:rsidR="00EB5735">
        <w:rPr>
          <w:rFonts w:hint="eastAsia"/>
        </w:rPr>
        <w:t>.3.1</w:t>
      </w:r>
      <w:r>
        <w:noBreakHyphen/>
      </w:r>
      <w:r>
        <w:rPr>
          <w:rFonts w:hint="eastAsia"/>
        </w:rPr>
        <w:t>1</w:t>
      </w:r>
      <w:r>
        <w:rPr>
          <w:rFonts w:hint="eastAsia"/>
        </w:rPr>
        <w:t>按报表选择</w:t>
      </w:r>
    </w:p>
    <w:p w:rsidR="00D86F80" w:rsidRPr="001D5691" w:rsidRDefault="00D86F80" w:rsidP="00D86F80">
      <w:pPr>
        <w:pStyle w:val="jq220"/>
      </w:pPr>
      <w:r w:rsidRPr="001D5691">
        <w:rPr>
          <w:rFonts w:hint="eastAsia"/>
        </w:rPr>
        <w:t>选择：点击需要的报表，在报表中选择指标代码，单击“选择”按钮，则被选的指标以淡蓝色标识，同时将指标添加到“已选指标”列表中。</w:t>
      </w:r>
    </w:p>
    <w:p w:rsidR="00D86F80" w:rsidRPr="00E56BD7" w:rsidRDefault="00D86F80" w:rsidP="00E56BD7">
      <w:pPr>
        <w:pStyle w:val="jq30"/>
        <w:tabs>
          <w:tab w:val="clear" w:pos="1271"/>
          <w:tab w:val="num" w:pos="845"/>
        </w:tabs>
        <w:spacing w:before="156"/>
        <w:ind w:left="845"/>
        <w:rPr>
          <w:rFonts w:ascii="微软雅黑" w:hAnsi="微软雅黑"/>
        </w:rPr>
      </w:pPr>
      <w:r w:rsidRPr="001D5691">
        <w:rPr>
          <w:rFonts w:ascii="微软雅黑" w:hAnsi="微软雅黑" w:hint="eastAsia"/>
        </w:rPr>
        <w:t>在报表中双击某一指标，该指标会被选中。</w:t>
      </w:r>
    </w:p>
    <w:p w:rsidR="00D86F80" w:rsidRPr="001D5691" w:rsidRDefault="00D86F80" w:rsidP="00D86F80">
      <w:pPr>
        <w:pStyle w:val="4"/>
      </w:pPr>
      <w:bookmarkStart w:id="176" w:name="_Toc264903657"/>
      <w:bookmarkStart w:id="177" w:name="_Toc264903826"/>
      <w:r w:rsidRPr="001D5691">
        <w:rPr>
          <w:rFonts w:hint="eastAsia"/>
        </w:rPr>
        <w:t>已选指标页</w:t>
      </w:r>
      <w:bookmarkEnd w:id="176"/>
      <w:bookmarkEnd w:id="177"/>
    </w:p>
    <w:p w:rsidR="00D86F80" w:rsidRPr="001D5691" w:rsidRDefault="00D86F80" w:rsidP="00D86F80">
      <w:pPr>
        <w:pStyle w:val="JQChar"/>
        <w:ind w:firstLine="480"/>
      </w:pPr>
      <w:r w:rsidRPr="001D5691">
        <w:rPr>
          <w:rFonts w:hint="eastAsia"/>
        </w:rPr>
        <w:t>在指标选择－网页对话框中的已选指标页签下，列出已经选择的指标，使用下列的功能按钮可以对已选择指标进行调整。如下图所示：</w:t>
      </w:r>
    </w:p>
    <w:p w:rsidR="00D86F80" w:rsidRPr="00187D38" w:rsidRDefault="00D86F80" w:rsidP="00187D38">
      <w:pPr>
        <w:pStyle w:val="jq30"/>
        <w:tabs>
          <w:tab w:val="clear" w:pos="1271"/>
          <w:tab w:val="num" w:pos="845"/>
        </w:tabs>
        <w:spacing w:before="156"/>
        <w:ind w:left="845"/>
        <w:rPr>
          <w:rFonts w:ascii="微软雅黑" w:hAnsi="微软雅黑"/>
        </w:rPr>
      </w:pPr>
      <w:r w:rsidRPr="001D5691">
        <w:rPr>
          <w:rFonts w:ascii="微软雅黑" w:hAnsi="微软雅黑" w:hint="eastAsia"/>
        </w:rPr>
        <w:t>默认的页签没有全部展开，需要点击页签有上方的窗口“扩大”按钮</w:t>
      </w:r>
    </w:p>
    <w:p w:rsidR="00D86F80" w:rsidRPr="001D5691" w:rsidRDefault="00187D38" w:rsidP="00D86F80">
      <w:pPr>
        <w:pStyle w:val="CIDOC"/>
        <w:rPr>
          <w:rFonts w:ascii="微软雅黑" w:hAnsi="微软雅黑"/>
          <w:lang w:eastAsia="zh-CN"/>
        </w:rPr>
      </w:pPr>
      <w:r>
        <w:rPr>
          <w:noProof/>
          <w:lang w:eastAsia="zh-CN"/>
        </w:rPr>
        <w:drawing>
          <wp:inline distT="0" distB="0" distL="0" distR="0">
            <wp:extent cx="5274310" cy="1177563"/>
            <wp:effectExtent l="0" t="0" r="2540" b="3810"/>
            <wp:docPr id="432" name="图片 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77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F80" w:rsidRPr="00357A55" w:rsidRDefault="00D86F80" w:rsidP="00D86F80">
      <w:pPr>
        <w:pStyle w:val="jq4"/>
      </w:pPr>
      <w:r>
        <w:t>图</w:t>
      </w:r>
      <w:r w:rsidR="00212FAF">
        <w:rPr>
          <w:rFonts w:hint="eastAsia"/>
        </w:rPr>
        <w:t>3.4</w:t>
      </w:r>
      <w:r w:rsidR="00F1453D">
        <w:rPr>
          <w:rFonts w:hint="eastAsia"/>
        </w:rPr>
        <w:t>.3</w:t>
      </w:r>
      <w:r>
        <w:rPr>
          <w:rFonts w:hint="eastAsia"/>
        </w:rPr>
        <w:t>.2</w:t>
      </w:r>
      <w:r>
        <w:noBreakHyphen/>
      </w:r>
      <w:r w:rsidR="00212FAF">
        <w:rPr>
          <w:rFonts w:hint="eastAsia"/>
        </w:rPr>
        <w:t>1</w:t>
      </w:r>
      <w:r>
        <w:rPr>
          <w:rFonts w:hint="eastAsia"/>
        </w:rPr>
        <w:t>已选指标页</w:t>
      </w:r>
      <w:r w:rsidRPr="000E5C39">
        <w:rPr>
          <w:rFonts w:hint="eastAsia"/>
        </w:rPr>
        <w:t>（展开后）</w:t>
      </w:r>
    </w:p>
    <w:p w:rsidR="00D86F80" w:rsidRPr="001D5691" w:rsidRDefault="00D338BB" w:rsidP="00D86F80">
      <w:pPr>
        <w:pStyle w:val="jq220"/>
      </w:pPr>
      <w:r>
        <w:rPr>
          <w:noProof/>
        </w:rPr>
        <w:lastRenderedPageBreak/>
        <w:drawing>
          <wp:inline distT="0" distB="0" distL="0" distR="0">
            <wp:extent cx="171450" cy="171450"/>
            <wp:effectExtent l="19050" t="0" r="0" b="0"/>
            <wp:docPr id="109" name="图片 23" descr="删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3" descr="删除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6F80" w:rsidRPr="001D5691">
        <w:rPr>
          <w:rFonts w:hint="eastAsia"/>
        </w:rPr>
        <w:t>删除：删除已选中的指标；</w:t>
      </w:r>
    </w:p>
    <w:p w:rsidR="00D86F80" w:rsidRPr="001D5691" w:rsidRDefault="00D338BB" w:rsidP="00D86F80">
      <w:pPr>
        <w:pStyle w:val="jq220"/>
      </w:pPr>
      <w:r>
        <w:rPr>
          <w:noProof/>
        </w:rPr>
        <w:drawing>
          <wp:inline distT="0" distB="0" distL="0" distR="0">
            <wp:extent cx="200025" cy="152400"/>
            <wp:effectExtent l="19050" t="0" r="9525" b="0"/>
            <wp:docPr id="110" name="图片 24" descr="全删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4" descr="全删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6F80" w:rsidRPr="001D5691">
        <w:rPr>
          <w:rFonts w:hint="eastAsia"/>
        </w:rPr>
        <w:t>全删：删除选择的所有指标；</w:t>
      </w:r>
    </w:p>
    <w:p w:rsidR="00D86F80" w:rsidRPr="001D5691" w:rsidRDefault="00D338BB" w:rsidP="00D86F80">
      <w:pPr>
        <w:pStyle w:val="jq220"/>
      </w:pPr>
      <w:r>
        <w:rPr>
          <w:noProof/>
        </w:rPr>
        <w:drawing>
          <wp:inline distT="0" distB="0" distL="0" distR="0">
            <wp:extent cx="142875" cy="142875"/>
            <wp:effectExtent l="19050" t="0" r="9525" b="0"/>
            <wp:docPr id="111" name="图片 25" descr="上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5" descr="上移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6F80" w:rsidRPr="001D5691">
        <w:rPr>
          <w:rFonts w:hint="eastAsia"/>
        </w:rPr>
        <w:t>上移：调整查询指标的顺序，选中指标，单击“上移”按钮，将指标上移一位；</w:t>
      </w:r>
    </w:p>
    <w:p w:rsidR="00D86F80" w:rsidRPr="001D5691" w:rsidRDefault="00D338BB" w:rsidP="00D86F80">
      <w:pPr>
        <w:pStyle w:val="jq220"/>
      </w:pPr>
      <w:r>
        <w:rPr>
          <w:noProof/>
        </w:rPr>
        <w:drawing>
          <wp:inline distT="0" distB="0" distL="0" distR="0">
            <wp:extent cx="171450" cy="152400"/>
            <wp:effectExtent l="19050" t="0" r="0" b="0"/>
            <wp:docPr id="112" name="图片 26" descr="下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6" descr="下移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6F80" w:rsidRPr="001D5691">
        <w:rPr>
          <w:rFonts w:hint="eastAsia"/>
        </w:rPr>
        <w:t>下移：调整查询指标的顺序，选中指标，单击“下移”按钮，将指标下移一位；</w:t>
      </w:r>
    </w:p>
    <w:p w:rsidR="00D86F80" w:rsidRPr="001D5691" w:rsidRDefault="00D338BB" w:rsidP="00D86F80">
      <w:pPr>
        <w:pStyle w:val="jq220"/>
      </w:pPr>
      <w:r>
        <w:rPr>
          <w:noProof/>
        </w:rPr>
        <w:drawing>
          <wp:inline distT="0" distB="0" distL="0" distR="0">
            <wp:extent cx="200025" cy="142875"/>
            <wp:effectExtent l="19050" t="0" r="9525" b="0"/>
            <wp:docPr id="113" name="图片 27" descr="升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 descr="升级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6F80" w:rsidRPr="001D5691">
        <w:rPr>
          <w:rFonts w:hint="eastAsia"/>
        </w:rPr>
        <w:t>升级：调整查询指标的级次，选中指标，单击“升级”按钮，将指标升高一个级次；</w:t>
      </w:r>
    </w:p>
    <w:p w:rsidR="00D86F80" w:rsidRPr="001D5691" w:rsidRDefault="00D338BB" w:rsidP="00D86F80">
      <w:pPr>
        <w:pStyle w:val="jq220"/>
      </w:pPr>
      <w:r>
        <w:rPr>
          <w:noProof/>
        </w:rPr>
        <w:drawing>
          <wp:inline distT="0" distB="0" distL="0" distR="0">
            <wp:extent cx="276225" cy="152400"/>
            <wp:effectExtent l="19050" t="0" r="9525" b="0"/>
            <wp:docPr id="114" name="图片 28" descr="降级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 descr="降级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6F80" w:rsidRPr="001D5691">
        <w:rPr>
          <w:rFonts w:hint="eastAsia"/>
        </w:rPr>
        <w:t>降级：调整查询指标的级次，选中指标，单击“降级”按钮，将指标降低一个级次；</w:t>
      </w:r>
    </w:p>
    <w:p w:rsidR="00D86F80" w:rsidRPr="001D5691" w:rsidRDefault="00D86F80" w:rsidP="00D86F80">
      <w:pPr>
        <w:pStyle w:val="30"/>
      </w:pPr>
      <w:bookmarkStart w:id="178" w:name="_Toc185708872"/>
      <w:bookmarkStart w:id="179" w:name="_Toc197839323"/>
      <w:bookmarkStart w:id="180" w:name="_Toc197855204"/>
      <w:bookmarkStart w:id="181" w:name="_Toc197856273"/>
      <w:bookmarkStart w:id="182" w:name="_Toc197856343"/>
      <w:bookmarkStart w:id="183" w:name="_Toc198179817"/>
      <w:bookmarkStart w:id="184" w:name="_Toc214827941"/>
      <w:bookmarkStart w:id="185" w:name="_Toc238354818"/>
      <w:bookmarkStart w:id="186" w:name="_Toc264903366"/>
      <w:bookmarkStart w:id="187" w:name="_Toc264903658"/>
      <w:bookmarkStart w:id="188" w:name="_Toc264903827"/>
      <w:bookmarkStart w:id="189" w:name="_Toc265241913"/>
      <w:bookmarkStart w:id="190" w:name="_Toc283191965"/>
      <w:bookmarkStart w:id="191" w:name="_Toc370909085"/>
      <w:bookmarkEnd w:id="156"/>
      <w:bookmarkEnd w:id="157"/>
      <w:bookmarkEnd w:id="158"/>
      <w:bookmarkEnd w:id="159"/>
      <w:r w:rsidRPr="001D5691">
        <w:rPr>
          <w:rFonts w:hint="eastAsia"/>
        </w:rPr>
        <w:t>单位选择</w:t>
      </w:r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</w:p>
    <w:p w:rsidR="00D86F80" w:rsidRPr="001D5691" w:rsidRDefault="00D86F80" w:rsidP="00D86F80">
      <w:pPr>
        <w:pStyle w:val="JQChar"/>
        <w:ind w:firstLine="480"/>
      </w:pPr>
      <w:r w:rsidRPr="001D5691">
        <w:rPr>
          <w:rFonts w:hint="eastAsia"/>
        </w:rPr>
        <w:t>选择查询哪些单位的数据，是查询条件设置的最后一步，然后你就可以根据设置的查询条件进行数据的查询了。</w:t>
      </w:r>
    </w:p>
    <w:p w:rsidR="00D86F80" w:rsidRPr="001D5691" w:rsidRDefault="00D86F80" w:rsidP="00D86F80">
      <w:pPr>
        <w:pStyle w:val="4"/>
      </w:pPr>
      <w:bookmarkStart w:id="192" w:name="_Toc264903659"/>
      <w:bookmarkStart w:id="193" w:name="_Toc264903828"/>
      <w:r w:rsidRPr="001D5691">
        <w:rPr>
          <w:rFonts w:hint="eastAsia"/>
        </w:rPr>
        <w:t>选择单位页</w:t>
      </w:r>
      <w:bookmarkEnd w:id="192"/>
      <w:bookmarkEnd w:id="193"/>
    </w:p>
    <w:p w:rsidR="00D86F80" w:rsidRPr="001D5691" w:rsidRDefault="00D86F80" w:rsidP="00D86F80">
      <w:pPr>
        <w:pStyle w:val="JQChar"/>
        <w:ind w:firstLine="480"/>
      </w:pPr>
      <w:r w:rsidRPr="001D5691">
        <w:rPr>
          <w:rFonts w:hint="eastAsia"/>
        </w:rPr>
        <w:t>单击“单位选择”右侧的“选择”按钮，弹出单位选择－网页对话框，可以通过三种方式进行单位选择：</w:t>
      </w:r>
    </w:p>
    <w:p w:rsidR="00D86F80" w:rsidRPr="0070412D" w:rsidRDefault="00D86F80" w:rsidP="00D86F80">
      <w:pPr>
        <w:pStyle w:val="jq22"/>
        <w:numPr>
          <w:ilvl w:val="1"/>
          <w:numId w:val="4"/>
        </w:numPr>
        <w:tabs>
          <w:tab w:val="clear" w:pos="840"/>
          <w:tab w:val="num" w:pos="175"/>
        </w:tabs>
        <w:ind w:left="815" w:right="480" w:hanging="635"/>
        <w:rPr>
          <w:rFonts w:ascii="微软雅黑" w:hAnsi="微软雅黑"/>
        </w:rPr>
      </w:pPr>
      <w:r w:rsidRPr="0070412D">
        <w:rPr>
          <w:rFonts w:ascii="微软雅黑" w:hAnsi="微软雅黑" w:hint="eastAsia"/>
        </w:rPr>
        <w:t>根据单位树选择，如下图所示：</w:t>
      </w:r>
    </w:p>
    <w:p w:rsidR="00D86F80" w:rsidRPr="00A0028A" w:rsidRDefault="00187D38" w:rsidP="00D86F80">
      <w:pPr>
        <w:widowControl/>
        <w:jc w:val="left"/>
        <w:rPr>
          <w:rFonts w:ascii="宋体" w:eastAsia="宋体" w:hAnsi="宋体" w:cs="宋体"/>
          <w:kern w:val="0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301406"/>
            <wp:effectExtent l="0" t="0" r="2540" b="3810"/>
            <wp:docPr id="433" name="图片 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1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F80" w:rsidRPr="001D5691" w:rsidRDefault="00D86F80" w:rsidP="00D86F80">
      <w:pPr>
        <w:pStyle w:val="jq220"/>
        <w:numPr>
          <w:ilvl w:val="0"/>
          <w:numId w:val="0"/>
        </w:numPr>
        <w:ind w:left="908"/>
        <w:jc w:val="center"/>
      </w:pPr>
    </w:p>
    <w:p w:rsidR="00D86F80" w:rsidRPr="001D5691" w:rsidRDefault="00D86F80" w:rsidP="00D86F80">
      <w:pPr>
        <w:pStyle w:val="jq4"/>
        <w:rPr>
          <w:rFonts w:ascii="微软雅黑" w:hAnsi="微软雅黑"/>
        </w:rPr>
      </w:pPr>
      <w:r>
        <w:t>图</w:t>
      </w:r>
      <w:r w:rsidR="00212FAF">
        <w:rPr>
          <w:rFonts w:hint="eastAsia"/>
        </w:rPr>
        <w:t>3.4</w:t>
      </w:r>
      <w:r w:rsidR="0038678B">
        <w:rPr>
          <w:rFonts w:hint="eastAsia"/>
        </w:rPr>
        <w:t>.4</w:t>
      </w:r>
      <w:r>
        <w:rPr>
          <w:rFonts w:hint="eastAsia"/>
        </w:rPr>
        <w:t>.1</w:t>
      </w:r>
      <w:r>
        <w:noBreakHyphen/>
      </w:r>
      <w:r>
        <w:rPr>
          <w:rFonts w:hint="eastAsia"/>
        </w:rPr>
        <w:t>1</w:t>
      </w:r>
      <w:r w:rsidRPr="001D5691">
        <w:rPr>
          <w:rFonts w:ascii="微软雅黑" w:hAnsi="微软雅黑" w:hint="eastAsia"/>
        </w:rPr>
        <w:t xml:space="preserve"> 根据单位树选择</w:t>
      </w:r>
    </w:p>
    <w:p w:rsidR="00D86F80" w:rsidRPr="001D5691" w:rsidRDefault="00D86F80" w:rsidP="00D86F80">
      <w:pPr>
        <w:pStyle w:val="jq220"/>
      </w:pPr>
      <w:r w:rsidRPr="001D5691">
        <w:rPr>
          <w:rFonts w:hint="eastAsia"/>
        </w:rPr>
        <w:t>选择：选中某一单位节点，单击“选择”按钮，被选指标出现在右侧已选指标列表框中，即该指标已被选中。</w:t>
      </w:r>
    </w:p>
    <w:p w:rsidR="00D86F80" w:rsidRPr="001D5691" w:rsidRDefault="00D86F80" w:rsidP="00D86F80">
      <w:pPr>
        <w:pStyle w:val="jq30"/>
        <w:tabs>
          <w:tab w:val="clear" w:pos="1271"/>
          <w:tab w:val="num" w:pos="845"/>
        </w:tabs>
        <w:spacing w:before="156"/>
        <w:ind w:left="845"/>
        <w:rPr>
          <w:rFonts w:ascii="微软雅黑" w:hAnsi="微软雅黑"/>
        </w:rPr>
      </w:pPr>
      <w:r w:rsidRPr="001D5691">
        <w:rPr>
          <w:rFonts w:ascii="微软雅黑" w:hAnsi="微软雅黑" w:hint="eastAsia"/>
        </w:rPr>
        <w:t>双击某一单位节点，也能选中该节点</w:t>
      </w:r>
    </w:p>
    <w:p w:rsidR="00D86F80" w:rsidRPr="001D5691" w:rsidRDefault="00D86F80" w:rsidP="00D86F80">
      <w:pPr>
        <w:pStyle w:val="jq220"/>
      </w:pPr>
      <w:r w:rsidRPr="001D5691">
        <w:rPr>
          <w:rFonts w:hint="eastAsia"/>
        </w:rPr>
        <w:t>全选：单击“全选”按钮，选中该业务方案的全部单位。</w:t>
      </w:r>
    </w:p>
    <w:p w:rsidR="00D86F80" w:rsidRPr="001D5691" w:rsidRDefault="00D86F80" w:rsidP="00D86F80">
      <w:pPr>
        <w:pStyle w:val="jq220"/>
      </w:pPr>
      <w:r w:rsidRPr="001D5691">
        <w:rPr>
          <w:rFonts w:hint="eastAsia"/>
        </w:rPr>
        <w:t>直接下级：选择某一单位分组节点，点击“直接下级”按钮，选中该节点的所有直接下级单位节点</w:t>
      </w:r>
    </w:p>
    <w:p w:rsidR="00D86F80" w:rsidRPr="001D5691" w:rsidRDefault="00D86F80" w:rsidP="00D86F80">
      <w:pPr>
        <w:pStyle w:val="jq220"/>
      </w:pPr>
      <w:r w:rsidRPr="001D5691">
        <w:rPr>
          <w:rFonts w:hint="eastAsia"/>
        </w:rPr>
        <w:t>所有下级：选择某一单位分组节点，点击“所有下级”按钮，选中该节点的所有下级单位节点</w:t>
      </w:r>
    </w:p>
    <w:p w:rsidR="00D86F80" w:rsidRPr="0053777D" w:rsidRDefault="00D86F80" w:rsidP="00D86F80">
      <w:pPr>
        <w:pStyle w:val="4"/>
      </w:pPr>
      <w:bookmarkStart w:id="194" w:name="_Toc264903660"/>
      <w:bookmarkStart w:id="195" w:name="_Toc264903829"/>
      <w:r w:rsidRPr="0053777D">
        <w:rPr>
          <w:rFonts w:hint="eastAsia"/>
        </w:rPr>
        <w:t>已选单位页</w:t>
      </w:r>
      <w:bookmarkEnd w:id="194"/>
      <w:bookmarkEnd w:id="195"/>
    </w:p>
    <w:p w:rsidR="00D86F80" w:rsidRPr="001D5691" w:rsidRDefault="00D86F80" w:rsidP="00D86F80">
      <w:pPr>
        <w:pStyle w:val="JQChar"/>
        <w:ind w:firstLine="480"/>
      </w:pPr>
      <w:r w:rsidRPr="001D5691">
        <w:rPr>
          <w:rFonts w:hint="eastAsia"/>
        </w:rPr>
        <w:t>与已选指标类似，在“已选单位”页签中显示为查询所选择的单位，如下图所示：</w:t>
      </w:r>
    </w:p>
    <w:p w:rsidR="00D86F80" w:rsidRPr="00187D38" w:rsidRDefault="00187D38" w:rsidP="00187D38">
      <w:pPr>
        <w:widowControl/>
        <w:jc w:val="center"/>
        <w:rPr>
          <w:rFonts w:ascii="宋体" w:eastAsia="宋体" w:hAnsi="宋体" w:cs="宋体"/>
          <w:kern w:val="0"/>
          <w:szCs w:val="24"/>
        </w:rPr>
      </w:pPr>
      <w:r>
        <w:rPr>
          <w:noProof/>
        </w:rPr>
        <w:lastRenderedPageBreak/>
        <w:drawing>
          <wp:inline distT="0" distB="0" distL="0" distR="0">
            <wp:extent cx="4562475" cy="2228850"/>
            <wp:effectExtent l="0" t="0" r="9525" b="0"/>
            <wp:docPr id="434" name="图片 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6F80" w:rsidRPr="001D5691" w:rsidRDefault="00D86F80" w:rsidP="00D86F80">
      <w:pPr>
        <w:pStyle w:val="jq4"/>
        <w:rPr>
          <w:rFonts w:ascii="微软雅黑" w:hAnsi="微软雅黑"/>
        </w:rPr>
      </w:pPr>
      <w:r>
        <w:t>图</w:t>
      </w:r>
      <w:r w:rsidR="00212FAF">
        <w:rPr>
          <w:rFonts w:hint="eastAsia"/>
        </w:rPr>
        <w:t>3.4</w:t>
      </w:r>
      <w:r w:rsidR="0038678B">
        <w:rPr>
          <w:rFonts w:hint="eastAsia"/>
        </w:rPr>
        <w:t>.4</w:t>
      </w:r>
      <w:r>
        <w:rPr>
          <w:rFonts w:hint="eastAsia"/>
        </w:rPr>
        <w:t>.2</w:t>
      </w:r>
      <w:r>
        <w:noBreakHyphen/>
      </w:r>
      <w:r>
        <w:rPr>
          <w:rFonts w:hint="eastAsia"/>
        </w:rPr>
        <w:t>1</w:t>
      </w:r>
      <w:r w:rsidRPr="001D5691">
        <w:rPr>
          <w:rFonts w:ascii="微软雅黑" w:hAnsi="微软雅黑" w:hint="eastAsia"/>
        </w:rPr>
        <w:t xml:space="preserve"> 已选单位页</w:t>
      </w:r>
    </w:p>
    <w:p w:rsidR="00D86F80" w:rsidRPr="001D5691" w:rsidRDefault="00D86F80" w:rsidP="00D86F80">
      <w:pPr>
        <w:pStyle w:val="jq"/>
      </w:pPr>
      <w:r w:rsidRPr="001D5691">
        <w:rPr>
          <w:rFonts w:hint="eastAsia"/>
        </w:rPr>
        <w:t>对已选单位页面含有的功能进行说明：</w:t>
      </w:r>
    </w:p>
    <w:p w:rsidR="00D86F80" w:rsidRPr="001D5691" w:rsidRDefault="00D338BB" w:rsidP="00D86F80">
      <w:pPr>
        <w:pStyle w:val="jq220"/>
      </w:pPr>
      <w:r>
        <w:rPr>
          <w:noProof/>
        </w:rPr>
        <w:drawing>
          <wp:inline distT="0" distB="0" distL="0" distR="0">
            <wp:extent cx="171450" cy="171450"/>
            <wp:effectExtent l="19050" t="0" r="0" b="0"/>
            <wp:docPr id="125" name="图片 44" descr="删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4" descr="删除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6F80" w:rsidRPr="001D5691">
        <w:rPr>
          <w:rFonts w:hint="eastAsia"/>
        </w:rPr>
        <w:t>删除：删除已选中的单位；</w:t>
      </w:r>
    </w:p>
    <w:p w:rsidR="00D86F80" w:rsidRPr="001D5691" w:rsidRDefault="00D338BB" w:rsidP="00D86F80">
      <w:pPr>
        <w:pStyle w:val="jq220"/>
      </w:pPr>
      <w:r>
        <w:rPr>
          <w:noProof/>
        </w:rPr>
        <w:drawing>
          <wp:inline distT="0" distB="0" distL="0" distR="0">
            <wp:extent cx="200025" cy="152400"/>
            <wp:effectExtent l="19050" t="0" r="9525" b="0"/>
            <wp:docPr id="126" name="图片 45" descr="全删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5" descr="全删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6F80" w:rsidRPr="001D5691">
        <w:rPr>
          <w:rFonts w:hint="eastAsia"/>
        </w:rPr>
        <w:t>全删：删除所有的已选单位；</w:t>
      </w:r>
    </w:p>
    <w:p w:rsidR="00D86F80" w:rsidRPr="001D5691" w:rsidRDefault="00D338BB" w:rsidP="00D86F80">
      <w:pPr>
        <w:pStyle w:val="jq220"/>
      </w:pPr>
      <w:r>
        <w:rPr>
          <w:noProof/>
        </w:rPr>
        <w:drawing>
          <wp:inline distT="0" distB="0" distL="0" distR="0">
            <wp:extent cx="142875" cy="142875"/>
            <wp:effectExtent l="19050" t="0" r="9525" b="0"/>
            <wp:docPr id="127" name="图片 46" descr="上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6" descr="上移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6F80" w:rsidRPr="001D5691">
        <w:rPr>
          <w:rFonts w:hint="eastAsia"/>
        </w:rPr>
        <w:t>上移：调整查询单位的顺序，选中单位，单击“上移”按钮，将单位上移一位；</w:t>
      </w:r>
    </w:p>
    <w:p w:rsidR="00D86F80" w:rsidRPr="001D5691" w:rsidRDefault="00D338BB" w:rsidP="00D86F80">
      <w:pPr>
        <w:pStyle w:val="jq220"/>
      </w:pPr>
      <w:r>
        <w:rPr>
          <w:noProof/>
        </w:rPr>
        <w:drawing>
          <wp:inline distT="0" distB="0" distL="0" distR="0">
            <wp:extent cx="171450" cy="152400"/>
            <wp:effectExtent l="19050" t="0" r="0" b="0"/>
            <wp:docPr id="128" name="图片 47" descr="下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7" descr="下移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86F80" w:rsidRPr="001D5691">
        <w:rPr>
          <w:rFonts w:hint="eastAsia"/>
        </w:rPr>
        <w:t>下移：调整查询单位的顺序，选中单位，单击“下移”按钮，将单位下移一位；</w:t>
      </w:r>
    </w:p>
    <w:p w:rsidR="00D86F80" w:rsidRPr="001D5691" w:rsidRDefault="00D86F80" w:rsidP="00D86F80">
      <w:pPr>
        <w:pStyle w:val="30"/>
      </w:pPr>
      <w:bookmarkStart w:id="196" w:name="_Toc185708874"/>
      <w:bookmarkStart w:id="197" w:name="_Toc197839325"/>
      <w:bookmarkStart w:id="198" w:name="_Toc197855206"/>
      <w:bookmarkStart w:id="199" w:name="_Toc197856275"/>
      <w:bookmarkStart w:id="200" w:name="_Toc197856345"/>
      <w:bookmarkStart w:id="201" w:name="_Toc198179819"/>
      <w:bookmarkStart w:id="202" w:name="_Toc214827943"/>
      <w:bookmarkStart w:id="203" w:name="_Toc238354820"/>
      <w:bookmarkStart w:id="204" w:name="_Toc264903368"/>
      <w:bookmarkStart w:id="205" w:name="_Toc264903665"/>
      <w:bookmarkStart w:id="206" w:name="_Toc264903834"/>
      <w:bookmarkStart w:id="207" w:name="_Toc265241915"/>
      <w:bookmarkStart w:id="208" w:name="_Toc283191967"/>
      <w:bookmarkStart w:id="209" w:name="_Toc370909086"/>
      <w:r w:rsidRPr="001D5691">
        <w:rPr>
          <w:rFonts w:hint="eastAsia"/>
        </w:rPr>
        <w:t>执行查询</w:t>
      </w:r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</w:p>
    <w:p w:rsidR="00D86F80" w:rsidRPr="001D5691" w:rsidRDefault="00D86F80" w:rsidP="00D86F80">
      <w:pPr>
        <w:pStyle w:val="JQChar"/>
        <w:ind w:firstLine="480"/>
      </w:pPr>
      <w:r w:rsidRPr="001D5691">
        <w:rPr>
          <w:rFonts w:hint="eastAsia"/>
        </w:rPr>
        <w:t>查询条件设置完成后，单击“查询”按钮即可获得查询结果。</w:t>
      </w:r>
    </w:p>
    <w:p w:rsidR="00D86F80" w:rsidRPr="001D5691" w:rsidRDefault="00D86F80" w:rsidP="00D86F80">
      <w:pPr>
        <w:pStyle w:val="30"/>
      </w:pPr>
      <w:bookmarkStart w:id="210" w:name="_Toc185708875"/>
      <w:bookmarkStart w:id="211" w:name="_Toc197839326"/>
      <w:bookmarkStart w:id="212" w:name="_Toc197855207"/>
      <w:bookmarkStart w:id="213" w:name="_Toc197856276"/>
      <w:bookmarkStart w:id="214" w:name="_Toc197856346"/>
      <w:bookmarkStart w:id="215" w:name="_Toc198179820"/>
      <w:bookmarkStart w:id="216" w:name="_Toc214827944"/>
      <w:bookmarkStart w:id="217" w:name="_Toc238354821"/>
      <w:bookmarkStart w:id="218" w:name="_Toc264903369"/>
      <w:bookmarkStart w:id="219" w:name="_Toc264903666"/>
      <w:bookmarkStart w:id="220" w:name="_Toc264903835"/>
      <w:bookmarkStart w:id="221" w:name="_Toc265241916"/>
      <w:bookmarkStart w:id="222" w:name="_Toc283191968"/>
      <w:bookmarkStart w:id="223" w:name="_Toc370909087"/>
      <w:r w:rsidRPr="001D5691">
        <w:rPr>
          <w:rFonts w:hint="eastAsia"/>
        </w:rPr>
        <w:t>保存为查询模板</w:t>
      </w:r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</w:p>
    <w:p w:rsidR="00D86F80" w:rsidRPr="001D5691" w:rsidRDefault="00D86F80" w:rsidP="00D86F80">
      <w:pPr>
        <w:pStyle w:val="JQChar"/>
        <w:ind w:firstLine="480"/>
      </w:pPr>
      <w:r w:rsidRPr="001D5691">
        <w:rPr>
          <w:rFonts w:hint="eastAsia"/>
        </w:rPr>
        <w:t>查询条件设置完成后，此时也可将查询内容保存为模板，单击“保存”按钮，在弹出的对话框中输入查询模板的相关信息，点击“确定”即可。</w:t>
      </w:r>
    </w:p>
    <w:p w:rsidR="00D86F80" w:rsidRPr="001D5691" w:rsidRDefault="00D86F80" w:rsidP="00381397">
      <w:pPr>
        <w:pStyle w:val="30"/>
        <w:spacing w:before="240"/>
      </w:pPr>
      <w:bookmarkStart w:id="224" w:name="_Toc238354822"/>
      <w:bookmarkStart w:id="225" w:name="_Toc264903370"/>
      <w:bookmarkStart w:id="226" w:name="_Toc264903667"/>
      <w:bookmarkStart w:id="227" w:name="_Toc264903836"/>
      <w:bookmarkStart w:id="228" w:name="_Toc265241917"/>
      <w:bookmarkStart w:id="229" w:name="_Toc283191969"/>
      <w:bookmarkStart w:id="230" w:name="_Toc370909088"/>
      <w:r w:rsidRPr="001D5691">
        <w:rPr>
          <w:rFonts w:hint="eastAsia"/>
        </w:rPr>
        <w:lastRenderedPageBreak/>
        <w:t>查询结果页面</w:t>
      </w:r>
      <w:bookmarkEnd w:id="224"/>
      <w:bookmarkEnd w:id="225"/>
      <w:bookmarkEnd w:id="226"/>
      <w:bookmarkEnd w:id="227"/>
      <w:bookmarkEnd w:id="228"/>
      <w:bookmarkEnd w:id="229"/>
      <w:bookmarkEnd w:id="230"/>
    </w:p>
    <w:p w:rsidR="00D86F80" w:rsidRPr="001D5691" w:rsidRDefault="00D86F80" w:rsidP="00381397">
      <w:pPr>
        <w:pStyle w:val="4"/>
        <w:spacing w:before="0" w:after="0"/>
      </w:pPr>
      <w:bookmarkStart w:id="231" w:name="_Toc264903668"/>
      <w:bookmarkStart w:id="232" w:name="_Toc264903837"/>
      <w:r w:rsidRPr="001D5691">
        <w:rPr>
          <w:rFonts w:hint="eastAsia"/>
        </w:rPr>
        <w:t>查询表格</w:t>
      </w:r>
      <w:bookmarkEnd w:id="231"/>
      <w:bookmarkEnd w:id="232"/>
    </w:p>
    <w:p w:rsidR="00D86F80" w:rsidRPr="001D5691" w:rsidRDefault="00D86F80" w:rsidP="00D86F80">
      <w:pPr>
        <w:pStyle w:val="JQChar"/>
        <w:ind w:firstLine="480"/>
      </w:pPr>
      <w:r w:rsidRPr="001D5691">
        <w:rPr>
          <w:rFonts w:hint="eastAsia"/>
        </w:rPr>
        <w:t>查询结果是根据设置的查询参数将数据以表格的形式展示出来，点击“查询”按钮，得到查询的结果如下图所示：</w:t>
      </w:r>
    </w:p>
    <w:p w:rsidR="00D86F80" w:rsidRPr="00732D86" w:rsidRDefault="00732D86" w:rsidP="00732D86">
      <w:pPr>
        <w:widowControl/>
        <w:jc w:val="center"/>
        <w:rPr>
          <w:rFonts w:ascii="宋体" w:eastAsia="宋体" w:hAnsi="宋体" w:cs="宋体"/>
          <w:kern w:val="0"/>
          <w:szCs w:val="24"/>
        </w:rPr>
      </w:pPr>
      <w:r>
        <w:rPr>
          <w:rFonts w:ascii="宋体" w:eastAsia="宋体" w:hAnsi="宋体" w:cs="宋体"/>
          <w:noProof/>
          <w:kern w:val="0"/>
          <w:szCs w:val="24"/>
        </w:rPr>
        <w:drawing>
          <wp:inline distT="0" distB="0" distL="0" distR="0">
            <wp:extent cx="5274310" cy="2965159"/>
            <wp:effectExtent l="19050" t="0" r="2540" b="0"/>
            <wp:docPr id="177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5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6F80" w:rsidRPr="001D5691" w:rsidRDefault="00D86F80" w:rsidP="00D86F80">
      <w:pPr>
        <w:pStyle w:val="jq4"/>
        <w:rPr>
          <w:rFonts w:ascii="微软雅黑" w:hAnsi="微软雅黑"/>
        </w:rPr>
      </w:pPr>
      <w:r>
        <w:t>图</w:t>
      </w:r>
      <w:r w:rsidR="00A60579">
        <w:rPr>
          <w:rFonts w:hint="eastAsia"/>
        </w:rPr>
        <w:t>3.7.</w:t>
      </w:r>
      <w:r w:rsidR="00536628">
        <w:rPr>
          <w:rFonts w:hint="eastAsia"/>
        </w:rPr>
        <w:t>8.1</w:t>
      </w:r>
      <w:r>
        <w:noBreakHyphen/>
      </w:r>
      <w:r>
        <w:rPr>
          <w:rFonts w:hint="eastAsia"/>
        </w:rPr>
        <w:t>1</w:t>
      </w:r>
      <w:r w:rsidRPr="001D5691">
        <w:rPr>
          <w:rFonts w:ascii="微软雅黑" w:hAnsi="微软雅黑" w:hint="eastAsia"/>
        </w:rPr>
        <w:t xml:space="preserve"> 查询结果展示</w:t>
      </w:r>
    </w:p>
    <w:p w:rsidR="00D86F80" w:rsidRPr="001D5691" w:rsidRDefault="00D86F80" w:rsidP="00D86F80">
      <w:pPr>
        <w:pStyle w:val="JQChar"/>
        <w:ind w:firstLine="480"/>
      </w:pPr>
      <w:r w:rsidRPr="001D5691">
        <w:rPr>
          <w:rFonts w:hint="eastAsia"/>
        </w:rPr>
        <w:t>查询结果中图表具有较好的视觉效果，可方便用户查看数据的差异、趋势及数据对比。系统提供将表格数据进行图表显示的功能，直观的体现指标数据间的对比。</w:t>
      </w:r>
    </w:p>
    <w:sectPr w:rsidR="00D86F80" w:rsidRPr="001D5691" w:rsidSect="00295796">
      <w:type w:val="continuous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8353E" w:rsidRDefault="0088353E" w:rsidP="00065004">
      <w:r>
        <w:separator/>
      </w:r>
    </w:p>
  </w:endnote>
  <w:endnote w:type="continuationSeparator" w:id="1">
    <w:p w:rsidR="0088353E" w:rsidRDefault="0088353E" w:rsidP="0006500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楷体_GB2312">
    <w:altName w:val="楷体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幼圆">
    <w:panose1 w:val="0201050906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楷体"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4FE2" w:rsidRDefault="00714FE2">
    <w:pPr>
      <w:pStyle w:val="ab"/>
      <w:jc w:val="center"/>
    </w:pPr>
  </w:p>
  <w:p w:rsidR="00714FE2" w:rsidRDefault="00714FE2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4FE2" w:rsidRDefault="00714FE2">
    <w:pPr>
      <w:pStyle w:val="ab"/>
      <w:jc w:val="center"/>
    </w:pPr>
    <w:r w:rsidRPr="001B5DF8">
      <w:fldChar w:fldCharType="begin"/>
    </w:r>
    <w:r>
      <w:instrText xml:space="preserve"> PAGE   \* MERGEFORMAT </w:instrText>
    </w:r>
    <w:r w:rsidRPr="001B5DF8">
      <w:fldChar w:fldCharType="separate"/>
    </w:r>
    <w:r w:rsidR="004E7E01" w:rsidRPr="004E7E01">
      <w:rPr>
        <w:noProof/>
        <w:lang w:val="zh-CN"/>
      </w:rPr>
      <w:t>2</w:t>
    </w:r>
    <w:r>
      <w:rPr>
        <w:noProof/>
        <w:lang w:val="zh-CN"/>
      </w:rPr>
      <w:fldChar w:fldCharType="end"/>
    </w:r>
  </w:p>
  <w:p w:rsidR="00714FE2" w:rsidRDefault="00714FE2" w:rsidP="00DD11E8">
    <w:pPr>
      <w:pStyle w:val="ab"/>
      <w:jc w:val="cen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4FE2" w:rsidRPr="008873CE" w:rsidRDefault="00714FE2" w:rsidP="00DD11E8">
    <w:pPr>
      <w:pStyle w:val="ab"/>
      <w:jc w:val="center"/>
    </w:pPr>
    <w:r w:rsidRPr="00295796">
      <w:rPr>
        <w:b/>
      </w:rPr>
      <w:fldChar w:fldCharType="begin"/>
    </w:r>
    <w:r w:rsidRPr="00295796">
      <w:rPr>
        <w:b/>
      </w:rPr>
      <w:instrText>PAGE</w:instrText>
    </w:r>
    <w:r w:rsidRPr="00295796">
      <w:rPr>
        <w:b/>
      </w:rPr>
      <w:fldChar w:fldCharType="separate"/>
    </w:r>
    <w:r w:rsidR="004E7E01">
      <w:rPr>
        <w:b/>
        <w:noProof/>
      </w:rPr>
      <w:t>28</w:t>
    </w:r>
    <w:r w:rsidRPr="00295796">
      <w:rPr>
        <w:b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8353E" w:rsidRDefault="0088353E" w:rsidP="00065004">
      <w:r>
        <w:separator/>
      </w:r>
    </w:p>
  </w:footnote>
  <w:footnote w:type="continuationSeparator" w:id="1">
    <w:p w:rsidR="0088353E" w:rsidRDefault="0088353E" w:rsidP="0006500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4FE2" w:rsidRPr="00DD11E8" w:rsidRDefault="00714FE2" w:rsidP="007A5F71">
    <w:pPr>
      <w:pStyle w:val="aa"/>
      <w:pBdr>
        <w:bottom w:val="single" w:sz="6" w:space="18" w:color="auto"/>
      </w:pBdr>
      <w:tabs>
        <w:tab w:val="clear" w:pos="8306"/>
      </w:tabs>
      <w:spacing w:before="120"/>
      <w:jc w:val="left"/>
    </w:pPr>
    <w:r>
      <w:rPr>
        <w:rFonts w:hint="eastAsia"/>
        <w:noProof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4361180</wp:posOffset>
          </wp:positionH>
          <wp:positionV relativeFrom="paragraph">
            <wp:posOffset>-93980</wp:posOffset>
          </wp:positionV>
          <wp:extent cx="1191895" cy="487680"/>
          <wp:effectExtent l="0" t="0" r="8255" b="7620"/>
          <wp:wrapNone/>
          <wp:docPr id="3" name="图片 3" descr="joinche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joinchee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1895" cy="4876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hint="eastAsia"/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57150</wp:posOffset>
          </wp:positionH>
          <wp:positionV relativeFrom="paragraph">
            <wp:posOffset>-121285</wp:posOffset>
          </wp:positionV>
          <wp:extent cx="466725" cy="528955"/>
          <wp:effectExtent l="0" t="0" r="9525" b="4445"/>
          <wp:wrapNone/>
          <wp:docPr id="134" name="图片 1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66725" cy="5289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4FE2" w:rsidRPr="00DD11E8" w:rsidRDefault="00714FE2" w:rsidP="007A5F71">
    <w:pPr>
      <w:pStyle w:val="aa"/>
      <w:pBdr>
        <w:bottom w:val="single" w:sz="6" w:space="18" w:color="auto"/>
      </w:pBdr>
      <w:tabs>
        <w:tab w:val="clear" w:pos="8306"/>
      </w:tabs>
      <w:spacing w:before="120"/>
      <w:jc w:val="left"/>
    </w:pP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4151630</wp:posOffset>
          </wp:positionH>
          <wp:positionV relativeFrom="paragraph">
            <wp:posOffset>-74930</wp:posOffset>
          </wp:positionV>
          <wp:extent cx="1191895" cy="487680"/>
          <wp:effectExtent l="0" t="0" r="8255" b="7620"/>
          <wp:wrapNone/>
          <wp:docPr id="5" name="图片 5" descr="joinche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joinchee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1895" cy="4876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hint="eastAsia"/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-111760</wp:posOffset>
          </wp:positionV>
          <wp:extent cx="466725" cy="528955"/>
          <wp:effectExtent l="0" t="0" r="9525" b="4445"/>
          <wp:wrapNone/>
          <wp:docPr id="137" name="图片 1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.pn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66725" cy="5289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B66C39"/>
    <w:multiLevelType w:val="multilevel"/>
    <w:tmpl w:val="5BEAB110"/>
    <w:lvl w:ilvl="0">
      <w:start w:val="1"/>
      <w:numFmt w:val="decimal"/>
      <w:pStyle w:val="jq21"/>
      <w:lvlText w:val="%1、"/>
      <w:lvlJc w:val="left"/>
      <w:pPr>
        <w:tabs>
          <w:tab w:val="num" w:pos="362"/>
        </w:tabs>
        <w:ind w:left="362" w:firstLine="57"/>
      </w:pPr>
      <w:rPr>
        <w:rFonts w:ascii="宋体" w:eastAsia="宋体" w:hAnsi="宋体" w:hint="eastAsia"/>
        <w:b w:val="0"/>
        <w:i w:val="0"/>
        <w:kern w:val="2"/>
        <w:sz w:val="21"/>
        <w:szCs w:val="21"/>
      </w:rPr>
    </w:lvl>
    <w:lvl w:ilvl="1">
      <w:start w:val="1"/>
      <w:numFmt w:val="decimal"/>
      <w:pStyle w:val="jq22"/>
      <w:lvlText w:val="（%2）"/>
      <w:lvlJc w:val="left"/>
      <w:pPr>
        <w:tabs>
          <w:tab w:val="num" w:pos="175"/>
        </w:tabs>
        <w:ind w:left="815" w:hanging="635"/>
      </w:pPr>
      <w:rPr>
        <w:rFonts w:ascii="宋体" w:eastAsia="宋体" w:hint="eastAsia"/>
      </w:rPr>
    </w:lvl>
    <w:lvl w:ilvl="2">
      <w:start w:val="1"/>
      <w:numFmt w:val="decimal"/>
      <w:pStyle w:val="jq23"/>
      <w:lvlText w:val="%3）"/>
      <w:lvlJc w:val="right"/>
      <w:pPr>
        <w:tabs>
          <w:tab w:val="num" w:pos="1259"/>
        </w:tabs>
        <w:ind w:left="1259" w:hanging="420"/>
      </w:pPr>
      <w:rPr>
        <w:rFonts w:ascii="宋体" w:eastAsia="宋体" w:hint="eastAsia"/>
        <w:sz w:val="21"/>
        <w:szCs w:val="21"/>
      </w:rPr>
    </w:lvl>
    <w:lvl w:ilvl="3">
      <w:start w:val="1"/>
      <w:numFmt w:val="decimal"/>
      <w:lvlText w:val="%4."/>
      <w:lvlJc w:val="left"/>
      <w:pPr>
        <w:tabs>
          <w:tab w:val="num" w:pos="1679"/>
        </w:tabs>
        <w:ind w:left="1679" w:hanging="420"/>
      </w:pPr>
      <w:rPr>
        <w:rFonts w:hint="eastAsia"/>
      </w:rPr>
    </w:lvl>
    <w:lvl w:ilvl="4">
      <w:start w:val="1"/>
      <w:numFmt w:val="lowerLetter"/>
      <w:lvlText w:val="%5)"/>
      <w:lvlJc w:val="left"/>
      <w:pPr>
        <w:tabs>
          <w:tab w:val="num" w:pos="2099"/>
        </w:tabs>
        <w:ind w:left="2099" w:hanging="420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num" w:pos="2519"/>
        </w:tabs>
        <w:ind w:left="2519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num" w:pos="2939"/>
        </w:tabs>
        <w:ind w:left="2939" w:hanging="420"/>
      </w:pPr>
      <w:rPr>
        <w:rFonts w:hint="eastAsia"/>
      </w:rPr>
    </w:lvl>
    <w:lvl w:ilvl="7">
      <w:start w:val="1"/>
      <w:numFmt w:val="lowerLetter"/>
      <w:lvlText w:val="%8)"/>
      <w:lvlJc w:val="left"/>
      <w:pPr>
        <w:tabs>
          <w:tab w:val="num" w:pos="3359"/>
        </w:tabs>
        <w:ind w:left="3359" w:hanging="420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num" w:pos="3779"/>
        </w:tabs>
        <w:ind w:left="3779" w:hanging="420"/>
      </w:pPr>
      <w:rPr>
        <w:rFonts w:hint="eastAsia"/>
      </w:rPr>
    </w:lvl>
  </w:abstractNum>
  <w:abstractNum w:abstractNumId="1">
    <w:nsid w:val="16DA7083"/>
    <w:multiLevelType w:val="hybridMultilevel"/>
    <w:tmpl w:val="CA4A35D2"/>
    <w:lvl w:ilvl="0" w:tplc="FFFFFFFF">
      <w:start w:val="1"/>
      <w:numFmt w:val="bullet"/>
      <w:pStyle w:val="3"/>
      <w:lvlText w:val=""/>
      <w:lvlJc w:val="left"/>
      <w:pPr>
        <w:tabs>
          <w:tab w:val="num" w:pos="780"/>
        </w:tabs>
        <w:ind w:left="780" w:hanging="420"/>
      </w:pPr>
      <w:rPr>
        <w:rFonts w:ascii="Wingdings" w:hAnsi="Wingdings" w:hint="default"/>
      </w:rPr>
    </w:lvl>
    <w:lvl w:ilvl="1" w:tplc="FFFFFFFF">
      <w:start w:val="1"/>
      <w:numFmt w:val="decimal"/>
      <w:lvlText w:val="%2."/>
      <w:lvlJc w:val="left"/>
      <w:pPr>
        <w:tabs>
          <w:tab w:val="num" w:pos="840"/>
        </w:tabs>
        <w:ind w:left="840" w:hanging="420"/>
      </w:pPr>
      <w:rPr>
        <w:rFonts w:hint="default"/>
      </w:rPr>
    </w:lvl>
    <w:lvl w:ilvl="2" w:tplc="FFFFFFFF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2">
    <w:nsid w:val="32AC3FC4"/>
    <w:multiLevelType w:val="hybridMultilevel"/>
    <w:tmpl w:val="861ED0C4"/>
    <w:lvl w:ilvl="0" w:tplc="E612EAB4">
      <w:start w:val="1"/>
      <w:numFmt w:val="bullet"/>
      <w:pStyle w:val="jq30"/>
      <w:lvlText w:val=""/>
      <w:lvlJc w:val="left"/>
      <w:pPr>
        <w:tabs>
          <w:tab w:val="num" w:pos="1271"/>
        </w:tabs>
        <w:ind w:left="1271" w:hanging="42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"/>
      <w:lvlJc w:val="left"/>
      <w:pPr>
        <w:tabs>
          <w:tab w:val="num" w:pos="1266"/>
        </w:tabs>
        <w:ind w:left="1266" w:hanging="42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tabs>
          <w:tab w:val="num" w:pos="1686"/>
        </w:tabs>
        <w:ind w:left="1686" w:hanging="42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tabs>
          <w:tab w:val="num" w:pos="2106"/>
        </w:tabs>
        <w:ind w:left="2106" w:hanging="42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tabs>
          <w:tab w:val="num" w:pos="2526"/>
        </w:tabs>
        <w:ind w:left="2526" w:hanging="42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tabs>
          <w:tab w:val="num" w:pos="2946"/>
        </w:tabs>
        <w:ind w:left="2946" w:hanging="42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tabs>
          <w:tab w:val="num" w:pos="3366"/>
        </w:tabs>
        <w:ind w:left="3366" w:hanging="42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tabs>
          <w:tab w:val="num" w:pos="3786"/>
        </w:tabs>
        <w:ind w:left="3786" w:hanging="42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tabs>
          <w:tab w:val="num" w:pos="4206"/>
        </w:tabs>
        <w:ind w:left="4206" w:hanging="420"/>
      </w:pPr>
      <w:rPr>
        <w:rFonts w:ascii="Wingdings" w:hAnsi="Wingdings" w:hint="default"/>
      </w:rPr>
    </w:lvl>
  </w:abstractNum>
  <w:abstractNum w:abstractNumId="3">
    <w:nsid w:val="3AFA37F9"/>
    <w:multiLevelType w:val="multilevel"/>
    <w:tmpl w:val="3A6EE902"/>
    <w:lvl w:ilvl="0">
      <w:start w:val="1"/>
      <w:numFmt w:val="japaneseCounting"/>
      <w:pStyle w:val="a"/>
      <w:lvlText w:val="第%1章"/>
      <w:lvlJc w:val="left"/>
      <w:pPr>
        <w:tabs>
          <w:tab w:val="num" w:pos="1425"/>
        </w:tabs>
        <w:ind w:left="432" w:hanging="425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36"/>
        <w:szCs w:val="36"/>
        <w:u w:val="none"/>
        <w:vertAlign w:val="baseline"/>
        <w:em w:val="none"/>
      </w:rPr>
    </w:lvl>
    <w:lvl w:ilvl="1">
      <w:start w:val="1"/>
      <w:numFmt w:val="decimal"/>
      <w:pStyle w:val="2"/>
      <w:isLgl/>
      <w:lvlText w:val="%1.%2"/>
      <w:lvlJc w:val="left"/>
      <w:pPr>
        <w:tabs>
          <w:tab w:val="num" w:pos="999"/>
        </w:tabs>
        <w:ind w:left="999" w:hanging="992"/>
      </w:pPr>
      <w:rPr>
        <w:rFonts w:cs="Times New Roman" w:hint="eastAsia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:em w:val="none"/>
      </w:rPr>
    </w:lvl>
    <w:lvl w:ilvl="2">
      <w:start w:val="1"/>
      <w:numFmt w:val="decimal"/>
      <w:pStyle w:val="30"/>
      <w:isLgl/>
      <w:lvlText w:val="%1.%2.%3"/>
      <w:lvlJc w:val="left"/>
      <w:pPr>
        <w:tabs>
          <w:tab w:val="num" w:pos="427"/>
        </w:tabs>
        <w:ind w:left="1425" w:hanging="1418"/>
      </w:pPr>
      <w:rPr>
        <w:rFonts w:ascii="楷体_GB2312" w:eastAsia="楷体_GB2312" w:hAnsi="宋体" w:hint="eastAsia"/>
        <w:b/>
        <w:i w:val="0"/>
        <w:color w:val="auto"/>
        <w:sz w:val="28"/>
        <w:szCs w:val="28"/>
        <w:u w:val="none"/>
        <w:em w:val="none"/>
      </w:rPr>
    </w:lvl>
    <w:lvl w:ilvl="3">
      <w:start w:val="1"/>
      <w:numFmt w:val="decimal"/>
      <w:pStyle w:val="4"/>
      <w:isLgl/>
      <w:lvlText w:val="%1.%2.%3.%4"/>
      <w:lvlJc w:val="left"/>
      <w:pPr>
        <w:tabs>
          <w:tab w:val="num" w:pos="427"/>
        </w:tabs>
        <w:ind w:left="1991" w:hanging="1984"/>
      </w:pPr>
      <w:rPr>
        <w:rFonts w:ascii="楷体_GB2312" w:eastAsia="楷体_GB2312" w:hAnsi="宋体" w:hint="eastAsia"/>
        <w:b/>
        <w:i w:val="0"/>
        <w:color w:val="auto"/>
        <w:sz w:val="24"/>
        <w:szCs w:val="24"/>
        <w:u w:val="none"/>
        <w:em w:val="none"/>
      </w:rPr>
    </w:lvl>
    <w:lvl w:ilvl="4">
      <w:start w:val="1"/>
      <w:numFmt w:val="decimal"/>
      <w:pStyle w:val="5"/>
      <w:isLgl/>
      <w:lvlText w:val="%1.%2.%3.%4.%5"/>
      <w:lvlJc w:val="left"/>
      <w:pPr>
        <w:tabs>
          <w:tab w:val="num" w:pos="425"/>
        </w:tabs>
        <w:ind w:left="1990" w:hanging="1983"/>
      </w:pPr>
      <w:rPr>
        <w:rFonts w:ascii="楷体_GB2312" w:eastAsia="楷体_GB2312" w:hAnsi="Times New Roman" w:cs="Times New Roman" w:hint="eastAsia"/>
        <w:b/>
        <w:bCs w:val="0"/>
        <w:i w:val="0"/>
        <w:iCs w:val="0"/>
        <w: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5">
      <w:start w:val="1"/>
      <w:numFmt w:val="decimal"/>
      <w:lvlText w:val="%1.%2.%3.%4.%5.%6"/>
      <w:lvlJc w:val="left"/>
      <w:pPr>
        <w:tabs>
          <w:tab w:val="num" w:pos="3933"/>
        </w:tabs>
        <w:ind w:left="3267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num" w:pos="4718"/>
        </w:tabs>
        <w:ind w:left="3834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5503"/>
        </w:tabs>
        <w:ind w:left="4401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6289"/>
        </w:tabs>
        <w:ind w:left="5109" w:hanging="1700"/>
      </w:pPr>
      <w:rPr>
        <w:rFonts w:hint="eastAsia"/>
      </w:rPr>
    </w:lvl>
  </w:abstractNum>
  <w:abstractNum w:abstractNumId="4">
    <w:nsid w:val="3B4C08A7"/>
    <w:multiLevelType w:val="hybridMultilevel"/>
    <w:tmpl w:val="C39002FE"/>
    <w:lvl w:ilvl="0" w:tplc="E2602A74">
      <w:start w:val="1"/>
      <w:numFmt w:val="decimal"/>
      <w:pStyle w:val="1"/>
      <w:lvlText w:val="%1."/>
      <w:lvlJc w:val="left"/>
      <w:pPr>
        <w:tabs>
          <w:tab w:val="num" w:pos="737"/>
        </w:tabs>
        <w:ind w:left="737" w:hanging="317"/>
      </w:pPr>
      <w:rPr>
        <w:rFonts w:hint="eastAsia"/>
      </w:rPr>
    </w:lvl>
    <w:lvl w:ilvl="1" w:tplc="04090019">
      <w:start w:val="1"/>
      <w:numFmt w:val="decimal"/>
      <w:lvlText w:val="%2）"/>
      <w:lvlJc w:val="left"/>
      <w:pPr>
        <w:tabs>
          <w:tab w:val="num" w:pos="980"/>
        </w:tabs>
        <w:ind w:left="9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460"/>
        </w:tabs>
        <w:ind w:left="14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80"/>
        </w:tabs>
        <w:ind w:left="18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300"/>
        </w:tabs>
        <w:ind w:left="23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720"/>
        </w:tabs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40"/>
        </w:tabs>
        <w:ind w:left="31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560"/>
        </w:tabs>
        <w:ind w:left="35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980"/>
        </w:tabs>
        <w:ind w:left="3980" w:hanging="420"/>
      </w:pPr>
    </w:lvl>
  </w:abstractNum>
  <w:abstractNum w:abstractNumId="5">
    <w:nsid w:val="3D8C63C8"/>
    <w:multiLevelType w:val="hybridMultilevel"/>
    <w:tmpl w:val="19ECC684"/>
    <w:lvl w:ilvl="0" w:tplc="6CF8FE82">
      <w:start w:val="1"/>
      <w:numFmt w:val="bullet"/>
      <w:pStyle w:val="jq220"/>
      <w:lvlText w:val=""/>
      <w:lvlJc w:val="left"/>
      <w:pPr>
        <w:tabs>
          <w:tab w:val="num" w:pos="908"/>
        </w:tabs>
        <w:ind w:left="908" w:hanging="420"/>
      </w:pPr>
      <w:rPr>
        <w:rFonts w:ascii="Wingdings" w:hAnsi="Wingdings" w:hint="default"/>
      </w:rPr>
    </w:lvl>
    <w:lvl w:ilvl="1" w:tplc="FFFFFFFF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  <w:num w:numId="11">
    <w:abstractNumId w:val="3"/>
  </w:num>
  <w:num w:numId="1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0"/>
  </w:num>
  <w:num w:numId="19">
    <w:abstractNumId w:val="0"/>
    <w:lvlOverride w:ilvl="0">
      <w:startOverride w:val="1"/>
    </w:lvlOverride>
  </w:num>
  <w:num w:numId="20">
    <w:abstractNumId w:val="3"/>
  </w:num>
  <w:num w:numId="21">
    <w:abstractNumId w:val="3"/>
  </w:num>
  <w:num w:numId="22">
    <w:abstractNumId w:val="3"/>
  </w:num>
  <w:num w:numId="23">
    <w:abstractNumId w:val="3"/>
  </w:num>
  <w:num w:numId="24">
    <w:abstractNumId w:val="3"/>
  </w:num>
  <w:num w:numId="25">
    <w:abstractNumId w:val="3"/>
  </w:num>
  <w:num w:numId="26">
    <w:abstractNumId w:val="3"/>
  </w:num>
  <w:num w:numId="27">
    <w:abstractNumId w:val="3"/>
  </w:num>
  <w:num w:numId="28">
    <w:abstractNumId w:val="3"/>
  </w:num>
  <w:num w:numId="29">
    <w:abstractNumId w:val="3"/>
  </w:num>
  <w:num w:numId="30">
    <w:abstractNumId w:val="3"/>
  </w:num>
  <w:num w:numId="31">
    <w:abstractNumId w:val="3"/>
  </w:num>
  <w:num w:numId="32">
    <w:abstractNumId w:val="3"/>
  </w:num>
  <w:num w:numId="33">
    <w:abstractNumId w:val="3"/>
  </w:num>
  <w:num w:numId="34">
    <w:abstractNumId w:val="3"/>
  </w:num>
  <w:num w:numId="35">
    <w:abstractNumId w:val="3"/>
  </w:num>
  <w:num w:numId="36">
    <w:abstractNumId w:val="3"/>
  </w:num>
  <w:num w:numId="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3"/>
  </w:num>
  <w:num w:numId="39">
    <w:abstractNumId w:val="3"/>
  </w:num>
  <w:numIdMacAtCleanup w:val="1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65004"/>
    <w:rsid w:val="00002E86"/>
    <w:rsid w:val="00002F1E"/>
    <w:rsid w:val="00004F73"/>
    <w:rsid w:val="000103EC"/>
    <w:rsid w:val="00012F52"/>
    <w:rsid w:val="0002234B"/>
    <w:rsid w:val="00025C45"/>
    <w:rsid w:val="0004347F"/>
    <w:rsid w:val="00044A69"/>
    <w:rsid w:val="00046642"/>
    <w:rsid w:val="00050366"/>
    <w:rsid w:val="00053494"/>
    <w:rsid w:val="0005735D"/>
    <w:rsid w:val="0005789D"/>
    <w:rsid w:val="000614D7"/>
    <w:rsid w:val="00065004"/>
    <w:rsid w:val="00080AD4"/>
    <w:rsid w:val="00084BF9"/>
    <w:rsid w:val="000D039F"/>
    <w:rsid w:val="000D405E"/>
    <w:rsid w:val="000E5C4F"/>
    <w:rsid w:val="000F2393"/>
    <w:rsid w:val="00102263"/>
    <w:rsid w:val="0010514E"/>
    <w:rsid w:val="00111572"/>
    <w:rsid w:val="00111CC9"/>
    <w:rsid w:val="00114EE0"/>
    <w:rsid w:val="00123E1A"/>
    <w:rsid w:val="00125104"/>
    <w:rsid w:val="00131E17"/>
    <w:rsid w:val="00135C71"/>
    <w:rsid w:val="0013662F"/>
    <w:rsid w:val="0017124A"/>
    <w:rsid w:val="001771AB"/>
    <w:rsid w:val="001861F9"/>
    <w:rsid w:val="00187D38"/>
    <w:rsid w:val="001A1572"/>
    <w:rsid w:val="001A2618"/>
    <w:rsid w:val="001A35BE"/>
    <w:rsid w:val="001B05B1"/>
    <w:rsid w:val="001B5DF8"/>
    <w:rsid w:val="001D0CA3"/>
    <w:rsid w:val="001D304C"/>
    <w:rsid w:val="001F1837"/>
    <w:rsid w:val="001F2D2C"/>
    <w:rsid w:val="0020191E"/>
    <w:rsid w:val="002125FB"/>
    <w:rsid w:val="00212907"/>
    <w:rsid w:val="00212FAF"/>
    <w:rsid w:val="0022407D"/>
    <w:rsid w:val="002250BB"/>
    <w:rsid w:val="00225B84"/>
    <w:rsid w:val="002405AA"/>
    <w:rsid w:val="002461A9"/>
    <w:rsid w:val="00247FF2"/>
    <w:rsid w:val="00256314"/>
    <w:rsid w:val="002570D0"/>
    <w:rsid w:val="0028298B"/>
    <w:rsid w:val="002870F6"/>
    <w:rsid w:val="00287482"/>
    <w:rsid w:val="0029076D"/>
    <w:rsid w:val="00291C1B"/>
    <w:rsid w:val="00293460"/>
    <w:rsid w:val="00295796"/>
    <w:rsid w:val="002A41E5"/>
    <w:rsid w:val="002B23BA"/>
    <w:rsid w:val="002C0DF2"/>
    <w:rsid w:val="002C2F30"/>
    <w:rsid w:val="002C3725"/>
    <w:rsid w:val="002C41BC"/>
    <w:rsid w:val="002D3722"/>
    <w:rsid w:val="002D3E30"/>
    <w:rsid w:val="002E462F"/>
    <w:rsid w:val="00306DE4"/>
    <w:rsid w:val="00307E0F"/>
    <w:rsid w:val="003111E5"/>
    <w:rsid w:val="00311D93"/>
    <w:rsid w:val="003273EC"/>
    <w:rsid w:val="00343413"/>
    <w:rsid w:val="00344547"/>
    <w:rsid w:val="00351CA4"/>
    <w:rsid w:val="00356553"/>
    <w:rsid w:val="0035755C"/>
    <w:rsid w:val="00365ABD"/>
    <w:rsid w:val="00381397"/>
    <w:rsid w:val="0038678B"/>
    <w:rsid w:val="003916AB"/>
    <w:rsid w:val="00395FFE"/>
    <w:rsid w:val="003979F5"/>
    <w:rsid w:val="003A32D3"/>
    <w:rsid w:val="003C0F5A"/>
    <w:rsid w:val="003C63CF"/>
    <w:rsid w:val="003C66FE"/>
    <w:rsid w:val="003C7A69"/>
    <w:rsid w:val="003D47B2"/>
    <w:rsid w:val="003E06CF"/>
    <w:rsid w:val="003E63DF"/>
    <w:rsid w:val="003F43BD"/>
    <w:rsid w:val="003F66BD"/>
    <w:rsid w:val="00416797"/>
    <w:rsid w:val="00425F24"/>
    <w:rsid w:val="0043320B"/>
    <w:rsid w:val="0043422D"/>
    <w:rsid w:val="0045424F"/>
    <w:rsid w:val="004569DA"/>
    <w:rsid w:val="00460EAD"/>
    <w:rsid w:val="00464F42"/>
    <w:rsid w:val="004710F4"/>
    <w:rsid w:val="00472A00"/>
    <w:rsid w:val="00472C27"/>
    <w:rsid w:val="00483B01"/>
    <w:rsid w:val="00484140"/>
    <w:rsid w:val="0048477B"/>
    <w:rsid w:val="004A010C"/>
    <w:rsid w:val="004A0913"/>
    <w:rsid w:val="004A18BE"/>
    <w:rsid w:val="004A2A6E"/>
    <w:rsid w:val="004B3F5E"/>
    <w:rsid w:val="004C3360"/>
    <w:rsid w:val="004C45FC"/>
    <w:rsid w:val="004C4D89"/>
    <w:rsid w:val="004D52DE"/>
    <w:rsid w:val="004D7753"/>
    <w:rsid w:val="004E7E01"/>
    <w:rsid w:val="004F3920"/>
    <w:rsid w:val="00525A73"/>
    <w:rsid w:val="005279D4"/>
    <w:rsid w:val="00536628"/>
    <w:rsid w:val="00546984"/>
    <w:rsid w:val="00557FA8"/>
    <w:rsid w:val="005612D9"/>
    <w:rsid w:val="005646AF"/>
    <w:rsid w:val="005665A3"/>
    <w:rsid w:val="00573867"/>
    <w:rsid w:val="005845EB"/>
    <w:rsid w:val="00590E2E"/>
    <w:rsid w:val="0059425A"/>
    <w:rsid w:val="00595A25"/>
    <w:rsid w:val="005A0703"/>
    <w:rsid w:val="005A1926"/>
    <w:rsid w:val="005B546E"/>
    <w:rsid w:val="005B5614"/>
    <w:rsid w:val="005D0122"/>
    <w:rsid w:val="005E3E01"/>
    <w:rsid w:val="005F6182"/>
    <w:rsid w:val="00603BB6"/>
    <w:rsid w:val="00613870"/>
    <w:rsid w:val="00615F42"/>
    <w:rsid w:val="00615FA7"/>
    <w:rsid w:val="00622D83"/>
    <w:rsid w:val="00640EC2"/>
    <w:rsid w:val="00644E7C"/>
    <w:rsid w:val="00647D6B"/>
    <w:rsid w:val="0065352D"/>
    <w:rsid w:val="006539E5"/>
    <w:rsid w:val="00661BD5"/>
    <w:rsid w:val="00664DC0"/>
    <w:rsid w:val="00664DF1"/>
    <w:rsid w:val="00671C55"/>
    <w:rsid w:val="006728E2"/>
    <w:rsid w:val="00672C5D"/>
    <w:rsid w:val="00681EBB"/>
    <w:rsid w:val="006852DF"/>
    <w:rsid w:val="0069079E"/>
    <w:rsid w:val="006A505A"/>
    <w:rsid w:val="006A7407"/>
    <w:rsid w:val="006B6703"/>
    <w:rsid w:val="006C1641"/>
    <w:rsid w:val="006C56A4"/>
    <w:rsid w:val="006D4DCE"/>
    <w:rsid w:val="006D5F50"/>
    <w:rsid w:val="006F334A"/>
    <w:rsid w:val="006F7EAD"/>
    <w:rsid w:val="00700A26"/>
    <w:rsid w:val="0070412D"/>
    <w:rsid w:val="007070A5"/>
    <w:rsid w:val="00714FE2"/>
    <w:rsid w:val="007209EA"/>
    <w:rsid w:val="00721090"/>
    <w:rsid w:val="00727108"/>
    <w:rsid w:val="00732D86"/>
    <w:rsid w:val="0073393C"/>
    <w:rsid w:val="0073703D"/>
    <w:rsid w:val="00755F40"/>
    <w:rsid w:val="00757243"/>
    <w:rsid w:val="007655AB"/>
    <w:rsid w:val="00765E5E"/>
    <w:rsid w:val="0077151F"/>
    <w:rsid w:val="0078118A"/>
    <w:rsid w:val="0079799E"/>
    <w:rsid w:val="007A5589"/>
    <w:rsid w:val="007A5F71"/>
    <w:rsid w:val="007A6E65"/>
    <w:rsid w:val="007B3607"/>
    <w:rsid w:val="007B392C"/>
    <w:rsid w:val="007C0864"/>
    <w:rsid w:val="007C3F38"/>
    <w:rsid w:val="007D3B77"/>
    <w:rsid w:val="007E1252"/>
    <w:rsid w:val="007E1A2E"/>
    <w:rsid w:val="007F6493"/>
    <w:rsid w:val="00810C92"/>
    <w:rsid w:val="0081527C"/>
    <w:rsid w:val="00816A3E"/>
    <w:rsid w:val="008178CB"/>
    <w:rsid w:val="008210F5"/>
    <w:rsid w:val="00821D42"/>
    <w:rsid w:val="0082435E"/>
    <w:rsid w:val="008419C6"/>
    <w:rsid w:val="008429A4"/>
    <w:rsid w:val="00845447"/>
    <w:rsid w:val="00846741"/>
    <w:rsid w:val="008469EE"/>
    <w:rsid w:val="00850683"/>
    <w:rsid w:val="00874AE7"/>
    <w:rsid w:val="00882106"/>
    <w:rsid w:val="00882945"/>
    <w:rsid w:val="0088353E"/>
    <w:rsid w:val="008873CE"/>
    <w:rsid w:val="00891E05"/>
    <w:rsid w:val="008B1D42"/>
    <w:rsid w:val="008B6164"/>
    <w:rsid w:val="008B75E6"/>
    <w:rsid w:val="008C37BA"/>
    <w:rsid w:val="008D38B5"/>
    <w:rsid w:val="008D4C13"/>
    <w:rsid w:val="008D4C67"/>
    <w:rsid w:val="008D7DF2"/>
    <w:rsid w:val="008E2918"/>
    <w:rsid w:val="008F2C9D"/>
    <w:rsid w:val="008F4429"/>
    <w:rsid w:val="00904E23"/>
    <w:rsid w:val="00911685"/>
    <w:rsid w:val="00914BD1"/>
    <w:rsid w:val="0092029D"/>
    <w:rsid w:val="009223C7"/>
    <w:rsid w:val="00932020"/>
    <w:rsid w:val="00934957"/>
    <w:rsid w:val="00934DE1"/>
    <w:rsid w:val="00941F42"/>
    <w:rsid w:val="00963488"/>
    <w:rsid w:val="00963DAD"/>
    <w:rsid w:val="00964A61"/>
    <w:rsid w:val="00965819"/>
    <w:rsid w:val="00976834"/>
    <w:rsid w:val="009811E2"/>
    <w:rsid w:val="00990BB5"/>
    <w:rsid w:val="009B340F"/>
    <w:rsid w:val="009B7A72"/>
    <w:rsid w:val="009C010C"/>
    <w:rsid w:val="009D2D0F"/>
    <w:rsid w:val="009E1FC5"/>
    <w:rsid w:val="009E360F"/>
    <w:rsid w:val="009E517D"/>
    <w:rsid w:val="009E64DB"/>
    <w:rsid w:val="00A00FEA"/>
    <w:rsid w:val="00A13B41"/>
    <w:rsid w:val="00A14E4D"/>
    <w:rsid w:val="00A174E4"/>
    <w:rsid w:val="00A205A2"/>
    <w:rsid w:val="00A21D68"/>
    <w:rsid w:val="00A30C69"/>
    <w:rsid w:val="00A40C64"/>
    <w:rsid w:val="00A47F75"/>
    <w:rsid w:val="00A60579"/>
    <w:rsid w:val="00A62E89"/>
    <w:rsid w:val="00A668BA"/>
    <w:rsid w:val="00A771AD"/>
    <w:rsid w:val="00A879CB"/>
    <w:rsid w:val="00A87AD6"/>
    <w:rsid w:val="00A9057A"/>
    <w:rsid w:val="00AA0280"/>
    <w:rsid w:val="00AA03A7"/>
    <w:rsid w:val="00AA2C75"/>
    <w:rsid w:val="00AB37E7"/>
    <w:rsid w:val="00AB3C68"/>
    <w:rsid w:val="00AC2A26"/>
    <w:rsid w:val="00AD5A64"/>
    <w:rsid w:val="00B014C7"/>
    <w:rsid w:val="00B260C3"/>
    <w:rsid w:val="00B3186C"/>
    <w:rsid w:val="00B344B9"/>
    <w:rsid w:val="00B40782"/>
    <w:rsid w:val="00B42735"/>
    <w:rsid w:val="00B4593E"/>
    <w:rsid w:val="00B51F1D"/>
    <w:rsid w:val="00B57641"/>
    <w:rsid w:val="00B61B24"/>
    <w:rsid w:val="00B62D1C"/>
    <w:rsid w:val="00B72903"/>
    <w:rsid w:val="00B7417D"/>
    <w:rsid w:val="00B749BD"/>
    <w:rsid w:val="00B85B3C"/>
    <w:rsid w:val="00B910A0"/>
    <w:rsid w:val="00B95B0C"/>
    <w:rsid w:val="00BA6E32"/>
    <w:rsid w:val="00BB66A1"/>
    <w:rsid w:val="00BB7200"/>
    <w:rsid w:val="00BC4A2A"/>
    <w:rsid w:val="00BD256C"/>
    <w:rsid w:val="00BD6A6D"/>
    <w:rsid w:val="00BD7290"/>
    <w:rsid w:val="00BE51AE"/>
    <w:rsid w:val="00BE5652"/>
    <w:rsid w:val="00BF5115"/>
    <w:rsid w:val="00C01239"/>
    <w:rsid w:val="00C012F2"/>
    <w:rsid w:val="00C071BE"/>
    <w:rsid w:val="00C15075"/>
    <w:rsid w:val="00C20887"/>
    <w:rsid w:val="00C22A85"/>
    <w:rsid w:val="00C519A6"/>
    <w:rsid w:val="00C542D4"/>
    <w:rsid w:val="00C6048B"/>
    <w:rsid w:val="00C63170"/>
    <w:rsid w:val="00C83486"/>
    <w:rsid w:val="00C84937"/>
    <w:rsid w:val="00C924D1"/>
    <w:rsid w:val="00CA165E"/>
    <w:rsid w:val="00CB68F5"/>
    <w:rsid w:val="00CB6C15"/>
    <w:rsid w:val="00CC0C15"/>
    <w:rsid w:val="00CC4D31"/>
    <w:rsid w:val="00CD705B"/>
    <w:rsid w:val="00CD77FD"/>
    <w:rsid w:val="00CE2D7C"/>
    <w:rsid w:val="00CF5608"/>
    <w:rsid w:val="00D05C95"/>
    <w:rsid w:val="00D11934"/>
    <w:rsid w:val="00D202C3"/>
    <w:rsid w:val="00D21B1E"/>
    <w:rsid w:val="00D338BB"/>
    <w:rsid w:val="00D34253"/>
    <w:rsid w:val="00D4207D"/>
    <w:rsid w:val="00D50FD1"/>
    <w:rsid w:val="00D53B01"/>
    <w:rsid w:val="00D57FB4"/>
    <w:rsid w:val="00D60CD2"/>
    <w:rsid w:val="00D6114A"/>
    <w:rsid w:val="00D6640C"/>
    <w:rsid w:val="00D7252D"/>
    <w:rsid w:val="00D81CE0"/>
    <w:rsid w:val="00D8231F"/>
    <w:rsid w:val="00D82E25"/>
    <w:rsid w:val="00D85888"/>
    <w:rsid w:val="00D86F80"/>
    <w:rsid w:val="00D904BA"/>
    <w:rsid w:val="00D93BD8"/>
    <w:rsid w:val="00D9445A"/>
    <w:rsid w:val="00D9537B"/>
    <w:rsid w:val="00DA40E3"/>
    <w:rsid w:val="00DB453A"/>
    <w:rsid w:val="00DB4637"/>
    <w:rsid w:val="00DB59D2"/>
    <w:rsid w:val="00DC1DB7"/>
    <w:rsid w:val="00DD11E8"/>
    <w:rsid w:val="00DD3A49"/>
    <w:rsid w:val="00DE1AAC"/>
    <w:rsid w:val="00DE381E"/>
    <w:rsid w:val="00DE7256"/>
    <w:rsid w:val="00DF286C"/>
    <w:rsid w:val="00DF7540"/>
    <w:rsid w:val="00E0296F"/>
    <w:rsid w:val="00E242F5"/>
    <w:rsid w:val="00E320F5"/>
    <w:rsid w:val="00E32C67"/>
    <w:rsid w:val="00E34108"/>
    <w:rsid w:val="00E37FA4"/>
    <w:rsid w:val="00E43B37"/>
    <w:rsid w:val="00E4454D"/>
    <w:rsid w:val="00E56BD7"/>
    <w:rsid w:val="00E57C27"/>
    <w:rsid w:val="00E61AEF"/>
    <w:rsid w:val="00E62F85"/>
    <w:rsid w:val="00E65A4C"/>
    <w:rsid w:val="00E76171"/>
    <w:rsid w:val="00E81C20"/>
    <w:rsid w:val="00E92806"/>
    <w:rsid w:val="00E9388F"/>
    <w:rsid w:val="00EA030E"/>
    <w:rsid w:val="00EA7E2F"/>
    <w:rsid w:val="00EB0634"/>
    <w:rsid w:val="00EB1049"/>
    <w:rsid w:val="00EB48DA"/>
    <w:rsid w:val="00EB5735"/>
    <w:rsid w:val="00EB68B1"/>
    <w:rsid w:val="00EC19DB"/>
    <w:rsid w:val="00ED4059"/>
    <w:rsid w:val="00EF3775"/>
    <w:rsid w:val="00EF55E6"/>
    <w:rsid w:val="00F1453D"/>
    <w:rsid w:val="00F15E2C"/>
    <w:rsid w:val="00F168F5"/>
    <w:rsid w:val="00F23AB9"/>
    <w:rsid w:val="00F3480D"/>
    <w:rsid w:val="00F5521A"/>
    <w:rsid w:val="00F60A88"/>
    <w:rsid w:val="00F62BBB"/>
    <w:rsid w:val="00F6366B"/>
    <w:rsid w:val="00F65E5C"/>
    <w:rsid w:val="00F67149"/>
    <w:rsid w:val="00F7112C"/>
    <w:rsid w:val="00F758F6"/>
    <w:rsid w:val="00F80B21"/>
    <w:rsid w:val="00F86B95"/>
    <w:rsid w:val="00F90934"/>
    <w:rsid w:val="00FA583C"/>
    <w:rsid w:val="00FB5035"/>
    <w:rsid w:val="00FC2BDE"/>
    <w:rsid w:val="00FC5D90"/>
    <w:rsid w:val="00FD2312"/>
    <w:rsid w:val="00FE5948"/>
    <w:rsid w:val="00FE6572"/>
    <w:rsid w:val="00FE7FAC"/>
    <w:rsid w:val="00FF462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metcnv"/>
  <w:shapeDefaults>
    <o:shapedefaults v:ext="edit" spidmax="5122"/>
    <o:shapelayout v:ext="edit">
      <o:idmap v:ext="edit" data="1"/>
      <o:rules v:ext="edit">
        <o:r id="V:Rule1" type="callout" idref="#AutoShape 22"/>
        <o:r id="V:Rule2" type="connector" idref="#直接箭头连接符 203"/>
        <o:r id="V:Rule3" type="connector" idref="#直接箭头连接符 204"/>
        <o:r id="V:Rule4" type="connector" idref="#直接箭头连接符 205"/>
        <o:r id="V:Rule5" type="connector" idref="#直接箭头连接符 206"/>
        <o:r id="V:Rule6" type="connector" idref="#直接箭头连接符 207"/>
        <o:r id="V:Rule7" type="connector" idref="#肘形连接符 208"/>
        <o:r id="V:Rule8" type="connector" idref="#形状 87"/>
        <o:r id="V:Rule9" type="connector" idref="#直接箭头连接符 217"/>
        <o:r id="V:Rule10" type="connector" idref="#直接箭头连接符 218"/>
        <o:r id="V:Rule11" type="connector" idref="#直接箭头连接符 219"/>
        <o:r id="V:Rule12" type="connector" idref="#直接箭头连接符 220"/>
        <o:r id="V:Rule13" type="connector" idref="#直接箭头连接符 221"/>
        <o:r id="V:Rule14" type="connector" idref="#肘形连接符 222"/>
        <o:r id="V:Rule15" type="connector" idref="#直接箭头连接符 228"/>
        <o:r id="V:Rule16" type="connector" idref="#直接箭头连接符 230"/>
        <o:r id="V:Rule17" type="connector" idref="#肘形连接符 194"/>
        <o:r id="V:Rule18" type="callout" idref="#AutoShape 17"/>
        <o:r id="V:Rule19" type="callout" idref="#AutoShape 20"/>
        <o:r id="V:Rule20" type="callout" idref="#AutoShape 21"/>
        <o:r id="V:Rule21" type="callout" idref="#AutoShape 19"/>
        <o:r id="V:Rule22" type="callout" idref="#AutoShape 18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05735D"/>
    <w:pPr>
      <w:widowControl w:val="0"/>
      <w:jc w:val="both"/>
    </w:pPr>
    <w:rPr>
      <w:rFonts w:eastAsia="微软雅黑"/>
      <w:kern w:val="2"/>
      <w:sz w:val="24"/>
      <w:szCs w:val="22"/>
    </w:rPr>
  </w:style>
  <w:style w:type="paragraph" w:styleId="10">
    <w:name w:val="heading 1"/>
    <w:basedOn w:val="a0"/>
    <w:next w:val="a0"/>
    <w:link w:val="1Char"/>
    <w:uiPriority w:val="9"/>
    <w:qFormat/>
    <w:rsid w:val="00065004"/>
    <w:pPr>
      <w:keepNext/>
      <w:keepLines/>
      <w:spacing w:before="340" w:after="330" w:line="578" w:lineRule="auto"/>
      <w:outlineLvl w:val="0"/>
    </w:pPr>
    <w:rPr>
      <w:rFonts w:eastAsia="宋体"/>
      <w:b/>
      <w:bCs/>
      <w:kern w:val="44"/>
      <w:sz w:val="44"/>
      <w:szCs w:val="44"/>
    </w:rPr>
  </w:style>
  <w:style w:type="paragraph" w:styleId="2">
    <w:name w:val="heading 2"/>
    <w:aliases w:val="jq1标题 2"/>
    <w:next w:val="a0"/>
    <w:link w:val="2Char"/>
    <w:qFormat/>
    <w:rsid w:val="00640EC2"/>
    <w:pPr>
      <w:keepNext/>
      <w:keepLines/>
      <w:numPr>
        <w:ilvl w:val="1"/>
        <w:numId w:val="34"/>
      </w:numPr>
      <w:tabs>
        <w:tab w:val="left" w:pos="851"/>
      </w:tabs>
      <w:spacing w:before="260" w:after="260" w:line="415" w:lineRule="auto"/>
      <w:outlineLvl w:val="1"/>
    </w:pPr>
    <w:rPr>
      <w:rFonts w:ascii="Arial" w:eastAsia="微软雅黑" w:hAnsi="Arial"/>
      <w:b/>
      <w:bCs/>
      <w:kern w:val="2"/>
      <w:sz w:val="30"/>
      <w:szCs w:val="32"/>
    </w:rPr>
  </w:style>
  <w:style w:type="paragraph" w:styleId="30">
    <w:name w:val="heading 3"/>
    <w:aliases w:val="jq1标题 3"/>
    <w:next w:val="a0"/>
    <w:link w:val="3Char"/>
    <w:qFormat/>
    <w:rsid w:val="00640EC2"/>
    <w:pPr>
      <w:keepNext/>
      <w:keepLines/>
      <w:numPr>
        <w:ilvl w:val="2"/>
        <w:numId w:val="34"/>
      </w:numPr>
      <w:snapToGrid w:val="0"/>
      <w:spacing w:line="415" w:lineRule="auto"/>
      <w:outlineLvl w:val="2"/>
    </w:pPr>
    <w:rPr>
      <w:rFonts w:ascii="Arial" w:eastAsia="微软雅黑" w:hAnsi="Arial"/>
      <w:b/>
      <w:bCs/>
      <w:kern w:val="2"/>
      <w:sz w:val="28"/>
      <w:szCs w:val="32"/>
    </w:rPr>
  </w:style>
  <w:style w:type="paragraph" w:styleId="4">
    <w:name w:val="heading 4"/>
    <w:aliases w:val="jq1标题 4"/>
    <w:next w:val="a0"/>
    <w:link w:val="4Char"/>
    <w:qFormat/>
    <w:rsid w:val="00640EC2"/>
    <w:pPr>
      <w:keepNext/>
      <w:keepLines/>
      <w:numPr>
        <w:ilvl w:val="3"/>
        <w:numId w:val="34"/>
      </w:numPr>
      <w:tabs>
        <w:tab w:val="left" w:pos="630"/>
      </w:tabs>
      <w:spacing w:before="160" w:after="120" w:line="377" w:lineRule="auto"/>
      <w:outlineLvl w:val="3"/>
    </w:pPr>
    <w:rPr>
      <w:rFonts w:ascii="Arial" w:eastAsia="微软雅黑" w:hAnsi="Arial"/>
      <w:b/>
      <w:bCs/>
      <w:kern w:val="2"/>
      <w:sz w:val="24"/>
      <w:szCs w:val="28"/>
    </w:rPr>
  </w:style>
  <w:style w:type="paragraph" w:styleId="50">
    <w:name w:val="heading 5"/>
    <w:basedOn w:val="a0"/>
    <w:next w:val="a0"/>
    <w:link w:val="5Char"/>
    <w:uiPriority w:val="9"/>
    <w:unhideWhenUsed/>
    <w:qFormat/>
    <w:rsid w:val="00C924D1"/>
    <w:pPr>
      <w:keepNext/>
      <w:keepLines/>
      <w:spacing w:before="280" w:after="290" w:line="376" w:lineRule="auto"/>
      <w:outlineLvl w:val="4"/>
    </w:pPr>
    <w:rPr>
      <w:rFonts w:eastAsia="宋体"/>
      <w:b/>
      <w:bCs/>
      <w:sz w:val="28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Char">
    <w:name w:val="标题 2 Char"/>
    <w:aliases w:val="jq1标题 2 Char"/>
    <w:link w:val="2"/>
    <w:rsid w:val="00640EC2"/>
    <w:rPr>
      <w:rFonts w:ascii="Arial" w:eastAsia="微软雅黑" w:hAnsi="Arial"/>
      <w:b/>
      <w:bCs/>
      <w:kern w:val="2"/>
      <w:sz w:val="30"/>
      <w:szCs w:val="32"/>
      <w:lang w:val="en-US" w:eastAsia="zh-CN" w:bidi="ar-SA"/>
    </w:rPr>
  </w:style>
  <w:style w:type="character" w:customStyle="1" w:styleId="3Char">
    <w:name w:val="标题 3 Char"/>
    <w:aliases w:val="jq1标题 3 Char"/>
    <w:link w:val="30"/>
    <w:rsid w:val="00640EC2"/>
    <w:rPr>
      <w:rFonts w:ascii="Arial" w:eastAsia="微软雅黑" w:hAnsi="Arial"/>
      <w:b/>
      <w:bCs/>
      <w:kern w:val="2"/>
      <w:sz w:val="28"/>
      <w:szCs w:val="32"/>
      <w:lang w:bidi="ar-SA"/>
    </w:rPr>
  </w:style>
  <w:style w:type="character" w:customStyle="1" w:styleId="4Char">
    <w:name w:val="标题 4 Char"/>
    <w:aliases w:val="jq1标题 4 Char"/>
    <w:link w:val="4"/>
    <w:rsid w:val="00640EC2"/>
    <w:rPr>
      <w:rFonts w:ascii="Arial" w:eastAsia="微软雅黑" w:hAnsi="Arial"/>
      <w:b/>
      <w:bCs/>
      <w:kern w:val="2"/>
      <w:sz w:val="24"/>
      <w:szCs w:val="28"/>
      <w:lang w:val="en-US" w:eastAsia="zh-CN" w:bidi="ar-SA"/>
    </w:rPr>
  </w:style>
  <w:style w:type="paragraph" w:styleId="a4">
    <w:name w:val="Title"/>
    <w:aliases w:val="标题1,jq1章节标题"/>
    <w:next w:val="a0"/>
    <w:link w:val="Char"/>
    <w:qFormat/>
    <w:rsid w:val="00640EC2"/>
    <w:pPr>
      <w:tabs>
        <w:tab w:val="num" w:pos="1418"/>
      </w:tabs>
      <w:spacing w:before="340" w:after="400" w:line="578" w:lineRule="auto"/>
      <w:ind w:left="425" w:hanging="425"/>
      <w:jc w:val="center"/>
      <w:outlineLvl w:val="0"/>
    </w:pPr>
    <w:rPr>
      <w:rFonts w:ascii="Arial" w:eastAsia="微软雅黑" w:hAnsi="Arial" w:cs="Arial"/>
      <w:b/>
      <w:bCs/>
      <w:kern w:val="2"/>
      <w:sz w:val="36"/>
      <w:szCs w:val="32"/>
    </w:rPr>
  </w:style>
  <w:style w:type="character" w:customStyle="1" w:styleId="Char">
    <w:name w:val="标题 Char"/>
    <w:aliases w:val="标题1 Char,jq1章节标题 Char"/>
    <w:link w:val="a4"/>
    <w:rsid w:val="00640EC2"/>
    <w:rPr>
      <w:rFonts w:ascii="Arial" w:eastAsia="微软雅黑" w:hAnsi="Arial" w:cs="Arial"/>
      <w:b/>
      <w:bCs/>
      <w:kern w:val="2"/>
      <w:sz w:val="36"/>
      <w:szCs w:val="32"/>
      <w:lang w:val="en-US" w:eastAsia="zh-CN" w:bidi="ar-SA"/>
    </w:rPr>
  </w:style>
  <w:style w:type="paragraph" w:customStyle="1" w:styleId="jq3">
    <w:name w:val="jq3标注段"/>
    <w:next w:val="a0"/>
    <w:qFormat/>
    <w:rsid w:val="00640EC2"/>
    <w:pPr>
      <w:tabs>
        <w:tab w:val="left" w:pos="420"/>
      </w:tabs>
      <w:spacing w:before="160" w:after="120" w:line="377" w:lineRule="auto"/>
      <w:ind w:left="420" w:rightChars="200" w:right="200"/>
    </w:pPr>
    <w:rPr>
      <w:rFonts w:ascii="楷体_GB2312" w:eastAsia="微软雅黑" w:hAnsi="楷体_GB2312"/>
      <w:kern w:val="2"/>
      <w:sz w:val="21"/>
      <w:szCs w:val="21"/>
    </w:rPr>
  </w:style>
  <w:style w:type="character" w:customStyle="1" w:styleId="jq31">
    <w:name w:val="jq3按钮"/>
    <w:rsid w:val="00640EC2"/>
    <w:rPr>
      <w:rFonts w:eastAsia="微软雅黑"/>
      <w:sz w:val="21"/>
      <w:szCs w:val="21"/>
      <w:bdr w:val="single" w:sz="4" w:space="0" w:color="auto" w:shadow="1"/>
      <w:shd w:val="clear" w:color="auto" w:fill="CCCCCC"/>
    </w:rPr>
  </w:style>
  <w:style w:type="paragraph" w:customStyle="1" w:styleId="jq30">
    <w:name w:val="jq30注意"/>
    <w:next w:val="a0"/>
    <w:link w:val="jq30Char"/>
    <w:rsid w:val="00640EC2"/>
    <w:pPr>
      <w:numPr>
        <w:numId w:val="1"/>
      </w:numPr>
      <w:pBdr>
        <w:top w:val="single" w:sz="4" w:space="1" w:color="auto"/>
        <w:left w:val="single" w:sz="4" w:space="0" w:color="auto"/>
        <w:bottom w:val="single" w:sz="4" w:space="1" w:color="auto"/>
        <w:right w:val="single" w:sz="4" w:space="0" w:color="auto"/>
      </w:pBdr>
      <w:spacing w:beforeLines="50" w:line="300" w:lineRule="auto"/>
    </w:pPr>
    <w:rPr>
      <w:rFonts w:ascii="Arial" w:eastAsia="微软雅黑" w:hAnsi="Arial"/>
      <w:color w:val="000000"/>
      <w:kern w:val="2"/>
      <w:sz w:val="21"/>
      <w:szCs w:val="24"/>
    </w:rPr>
  </w:style>
  <w:style w:type="paragraph" w:customStyle="1" w:styleId="jq4">
    <w:name w:val="jq4图片注释"/>
    <w:next w:val="a0"/>
    <w:link w:val="jq4Char"/>
    <w:qFormat/>
    <w:rsid w:val="00640EC2"/>
    <w:pPr>
      <w:spacing w:before="20"/>
      <w:jc w:val="center"/>
    </w:pPr>
    <w:rPr>
      <w:rFonts w:ascii="Times New Roman" w:eastAsia="微软雅黑" w:hAnsi="Times New Roman"/>
      <w:kern w:val="2"/>
      <w:sz w:val="18"/>
      <w:szCs w:val="24"/>
    </w:rPr>
  </w:style>
  <w:style w:type="paragraph" w:customStyle="1" w:styleId="jq21">
    <w:name w:val="jq2序号1"/>
    <w:link w:val="jq21Char"/>
    <w:qFormat/>
    <w:rsid w:val="0005735D"/>
    <w:pPr>
      <w:numPr>
        <w:numId w:val="2"/>
      </w:numPr>
      <w:spacing w:line="300" w:lineRule="auto"/>
      <w:ind w:rightChars="200" w:right="200"/>
    </w:pPr>
    <w:rPr>
      <w:rFonts w:ascii="宋体" w:eastAsia="微软雅黑" w:hAnsi="Arial"/>
      <w:kern w:val="2"/>
      <w:sz w:val="24"/>
      <w:szCs w:val="21"/>
    </w:rPr>
  </w:style>
  <w:style w:type="character" w:customStyle="1" w:styleId="jq22CharChar">
    <w:name w:val="jq2序号2 Char Char"/>
    <w:link w:val="jq22"/>
    <w:rsid w:val="0005735D"/>
    <w:rPr>
      <w:rFonts w:ascii="Arial" w:eastAsia="微软雅黑" w:hAnsi="Arial"/>
      <w:kern w:val="2"/>
      <w:sz w:val="24"/>
      <w:szCs w:val="24"/>
      <w:lang w:val="en-US" w:eastAsia="zh-CN" w:bidi="ar-SA"/>
    </w:rPr>
  </w:style>
  <w:style w:type="paragraph" w:customStyle="1" w:styleId="jq22">
    <w:name w:val="jq2序号2"/>
    <w:link w:val="jq22CharChar"/>
    <w:qFormat/>
    <w:rsid w:val="0005735D"/>
    <w:pPr>
      <w:numPr>
        <w:ilvl w:val="1"/>
        <w:numId w:val="2"/>
      </w:numPr>
      <w:spacing w:line="300" w:lineRule="auto"/>
      <w:ind w:rightChars="200" w:right="420"/>
    </w:pPr>
    <w:rPr>
      <w:rFonts w:ascii="Arial" w:eastAsia="微软雅黑" w:hAnsi="Arial"/>
      <w:kern w:val="2"/>
      <w:sz w:val="24"/>
      <w:szCs w:val="24"/>
    </w:rPr>
  </w:style>
  <w:style w:type="paragraph" w:customStyle="1" w:styleId="jq40">
    <w:name w:val="jq4图片"/>
    <w:next w:val="jq4"/>
    <w:link w:val="jq4Char0"/>
    <w:qFormat/>
    <w:rsid w:val="00640EC2"/>
    <w:pPr>
      <w:jc w:val="center"/>
    </w:pPr>
    <w:rPr>
      <w:rFonts w:ascii="Arial" w:eastAsia="微软雅黑" w:hAnsi="Arial"/>
      <w:kern w:val="2"/>
      <w:sz w:val="21"/>
      <w:szCs w:val="24"/>
    </w:rPr>
  </w:style>
  <w:style w:type="paragraph" w:customStyle="1" w:styleId="jq23">
    <w:name w:val="jq2序号3"/>
    <w:qFormat/>
    <w:rsid w:val="00640EC2"/>
    <w:pPr>
      <w:numPr>
        <w:ilvl w:val="2"/>
        <w:numId w:val="2"/>
      </w:numPr>
      <w:tabs>
        <w:tab w:val="left" w:pos="420"/>
      </w:tabs>
      <w:ind w:rightChars="200" w:right="200"/>
    </w:pPr>
    <w:rPr>
      <w:rFonts w:ascii="Arial" w:eastAsia="微软雅黑" w:hAnsi="Arial"/>
      <w:kern w:val="2"/>
      <w:sz w:val="21"/>
      <w:szCs w:val="24"/>
    </w:rPr>
  </w:style>
  <w:style w:type="character" w:customStyle="1" w:styleId="jq4Char">
    <w:name w:val="jq4图片注释 Char"/>
    <w:link w:val="jq4"/>
    <w:rsid w:val="00640EC2"/>
    <w:rPr>
      <w:rFonts w:ascii="Times New Roman" w:eastAsia="微软雅黑" w:hAnsi="Times New Roman"/>
      <w:kern w:val="2"/>
      <w:sz w:val="18"/>
      <w:szCs w:val="24"/>
      <w:lang w:val="en-US" w:eastAsia="zh-CN" w:bidi="ar-SA"/>
    </w:rPr>
  </w:style>
  <w:style w:type="character" w:customStyle="1" w:styleId="jq4Char0">
    <w:name w:val="jq4图片 Char"/>
    <w:link w:val="jq40"/>
    <w:rsid w:val="00640EC2"/>
    <w:rPr>
      <w:rFonts w:ascii="Arial" w:eastAsia="微软雅黑" w:hAnsi="Arial"/>
      <w:kern w:val="2"/>
      <w:sz w:val="21"/>
      <w:szCs w:val="24"/>
      <w:lang w:val="en-US" w:eastAsia="zh-CN" w:bidi="ar-SA"/>
    </w:rPr>
  </w:style>
  <w:style w:type="character" w:customStyle="1" w:styleId="jq30Char">
    <w:name w:val="jq30注意 Char"/>
    <w:link w:val="jq30"/>
    <w:rsid w:val="00640EC2"/>
    <w:rPr>
      <w:rFonts w:ascii="Arial" w:eastAsia="微软雅黑" w:hAnsi="Arial"/>
      <w:color w:val="000000"/>
      <w:kern w:val="2"/>
      <w:sz w:val="21"/>
      <w:szCs w:val="24"/>
      <w:lang w:val="en-US" w:eastAsia="zh-CN" w:bidi="ar-SA"/>
    </w:rPr>
  </w:style>
  <w:style w:type="paragraph" w:customStyle="1" w:styleId="JQChar">
    <w:name w:val="JQ正文 Char"/>
    <w:link w:val="JQCharChar"/>
    <w:rsid w:val="0005735D"/>
    <w:pPr>
      <w:spacing w:line="288" w:lineRule="auto"/>
      <w:ind w:firstLineChars="200" w:firstLine="420"/>
    </w:pPr>
    <w:rPr>
      <w:rFonts w:ascii="幼圆" w:eastAsia="微软雅黑" w:hAnsi="幼圆" w:cs="幼圆"/>
      <w:kern w:val="2"/>
      <w:sz w:val="24"/>
      <w:szCs w:val="21"/>
    </w:rPr>
  </w:style>
  <w:style w:type="character" w:customStyle="1" w:styleId="JQCharChar">
    <w:name w:val="JQ正文 Char Char"/>
    <w:link w:val="JQChar"/>
    <w:rsid w:val="0005735D"/>
    <w:rPr>
      <w:rFonts w:ascii="幼圆" w:eastAsia="微软雅黑" w:hAnsi="幼圆" w:cs="幼圆"/>
      <w:kern w:val="2"/>
      <w:sz w:val="24"/>
      <w:szCs w:val="21"/>
      <w:lang w:val="en-US" w:eastAsia="zh-CN" w:bidi="ar-SA"/>
    </w:rPr>
  </w:style>
  <w:style w:type="paragraph" w:customStyle="1" w:styleId="a5">
    <w:name w:val="编号a"/>
    <w:basedOn w:val="a0"/>
    <w:link w:val="aChar"/>
    <w:rsid w:val="00065004"/>
    <w:pPr>
      <w:spacing w:beforeLines="20" w:afterLines="20" w:line="288" w:lineRule="auto"/>
      <w:ind w:leftChars="200" w:left="400" w:hangingChars="200" w:hanging="200"/>
    </w:pPr>
    <w:rPr>
      <w:rFonts w:ascii="宋体" w:eastAsia="宋体" w:hAnsi="宋体"/>
      <w:b/>
      <w:noProof/>
      <w:sz w:val="21"/>
      <w:szCs w:val="21"/>
    </w:rPr>
  </w:style>
  <w:style w:type="paragraph" w:customStyle="1" w:styleId="a6">
    <w:name w:val="图片"/>
    <w:basedOn w:val="a0"/>
    <w:next w:val="a0"/>
    <w:link w:val="Char0"/>
    <w:rsid w:val="00065004"/>
    <w:pPr>
      <w:jc w:val="center"/>
    </w:pPr>
    <w:rPr>
      <w:rFonts w:ascii="宋体" w:eastAsia="宋体" w:hAnsi="宋体"/>
      <w:b/>
      <w:kern w:val="0"/>
      <w:sz w:val="18"/>
      <w:szCs w:val="21"/>
    </w:rPr>
  </w:style>
  <w:style w:type="character" w:customStyle="1" w:styleId="Char0">
    <w:name w:val="图片 Char"/>
    <w:link w:val="a6"/>
    <w:rsid w:val="00065004"/>
    <w:rPr>
      <w:rFonts w:ascii="宋体" w:eastAsia="宋体" w:hAnsi="宋体" w:cs="宋体"/>
      <w:b/>
      <w:sz w:val="18"/>
      <w:szCs w:val="21"/>
    </w:rPr>
  </w:style>
  <w:style w:type="character" w:styleId="a7">
    <w:name w:val="Hyperlink"/>
    <w:uiPriority w:val="99"/>
    <w:rsid w:val="00065004"/>
    <w:rPr>
      <w:color w:val="0000FF"/>
      <w:u w:val="single"/>
    </w:rPr>
  </w:style>
  <w:style w:type="paragraph" w:customStyle="1" w:styleId="3">
    <w:name w:val="编号3"/>
    <w:basedOn w:val="a0"/>
    <w:rsid w:val="00065004"/>
    <w:pPr>
      <w:numPr>
        <w:numId w:val="4"/>
      </w:numPr>
    </w:pPr>
    <w:rPr>
      <w:rFonts w:ascii="宋体" w:eastAsia="宋体" w:hAnsi="宋体" w:cs="宋体"/>
      <w:b/>
      <w:szCs w:val="21"/>
    </w:rPr>
  </w:style>
  <w:style w:type="paragraph" w:customStyle="1" w:styleId="jq220">
    <w:name w:val="jq2编号2"/>
    <w:link w:val="jq22Char"/>
    <w:qFormat/>
    <w:rsid w:val="00002F1E"/>
    <w:pPr>
      <w:numPr>
        <w:numId w:val="7"/>
      </w:numPr>
      <w:spacing w:before="50" w:after="50" w:line="300" w:lineRule="auto"/>
    </w:pPr>
    <w:rPr>
      <w:rFonts w:ascii="Arial" w:eastAsia="微软雅黑" w:hAnsi="Arial"/>
      <w:kern w:val="2"/>
      <w:sz w:val="24"/>
      <w:szCs w:val="24"/>
    </w:rPr>
  </w:style>
  <w:style w:type="character" w:customStyle="1" w:styleId="jq22Char">
    <w:name w:val="jq2编号2 Char"/>
    <w:link w:val="jq220"/>
    <w:rsid w:val="00002F1E"/>
    <w:rPr>
      <w:rFonts w:ascii="Arial" w:eastAsia="微软雅黑" w:hAnsi="Arial"/>
      <w:kern w:val="2"/>
      <w:sz w:val="24"/>
      <w:szCs w:val="24"/>
      <w:lang w:val="en-US" w:eastAsia="zh-CN" w:bidi="ar-SA"/>
    </w:rPr>
  </w:style>
  <w:style w:type="character" w:customStyle="1" w:styleId="jq21Char">
    <w:name w:val="jq2序号1 Char"/>
    <w:link w:val="jq21"/>
    <w:rsid w:val="0005735D"/>
    <w:rPr>
      <w:rFonts w:ascii="宋体" w:eastAsia="微软雅黑" w:hAnsi="Arial"/>
      <w:kern w:val="2"/>
      <w:sz w:val="24"/>
      <w:szCs w:val="21"/>
      <w:lang w:val="en-US" w:eastAsia="zh-CN" w:bidi="ar-SA"/>
    </w:rPr>
  </w:style>
  <w:style w:type="paragraph" w:styleId="a8">
    <w:name w:val="Balloon Text"/>
    <w:basedOn w:val="a0"/>
    <w:link w:val="Char1"/>
    <w:uiPriority w:val="99"/>
    <w:semiHidden/>
    <w:unhideWhenUsed/>
    <w:rsid w:val="00065004"/>
    <w:rPr>
      <w:rFonts w:eastAsia="宋体"/>
      <w:kern w:val="0"/>
      <w:sz w:val="18"/>
      <w:szCs w:val="18"/>
    </w:rPr>
  </w:style>
  <w:style w:type="character" w:customStyle="1" w:styleId="Char1">
    <w:name w:val="批注框文本 Char"/>
    <w:link w:val="a8"/>
    <w:uiPriority w:val="99"/>
    <w:semiHidden/>
    <w:rsid w:val="00065004"/>
    <w:rPr>
      <w:sz w:val="18"/>
      <w:szCs w:val="18"/>
    </w:rPr>
  </w:style>
  <w:style w:type="paragraph" w:styleId="a9">
    <w:name w:val="Document Map"/>
    <w:basedOn w:val="a0"/>
    <w:link w:val="Char2"/>
    <w:uiPriority w:val="99"/>
    <w:semiHidden/>
    <w:unhideWhenUsed/>
    <w:rsid w:val="00065004"/>
    <w:rPr>
      <w:rFonts w:ascii="宋体" w:eastAsia="宋体"/>
      <w:kern w:val="0"/>
      <w:sz w:val="18"/>
      <w:szCs w:val="18"/>
    </w:rPr>
  </w:style>
  <w:style w:type="character" w:customStyle="1" w:styleId="Char2">
    <w:name w:val="文档结构图 Char"/>
    <w:link w:val="a9"/>
    <w:uiPriority w:val="99"/>
    <w:semiHidden/>
    <w:rsid w:val="00065004"/>
    <w:rPr>
      <w:rFonts w:ascii="宋体" w:eastAsia="宋体"/>
      <w:sz w:val="18"/>
      <w:szCs w:val="18"/>
    </w:rPr>
  </w:style>
  <w:style w:type="paragraph" w:styleId="aa">
    <w:name w:val="header"/>
    <w:aliases w:val="jq页眉"/>
    <w:basedOn w:val="a0"/>
    <w:link w:val="Char3"/>
    <w:uiPriority w:val="99"/>
    <w:unhideWhenUsed/>
    <w:rsid w:val="0006500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eastAsia="宋体"/>
      <w:kern w:val="0"/>
      <w:sz w:val="18"/>
      <w:szCs w:val="18"/>
    </w:rPr>
  </w:style>
  <w:style w:type="character" w:customStyle="1" w:styleId="Char3">
    <w:name w:val="页眉 Char"/>
    <w:aliases w:val="jq页眉 Char"/>
    <w:link w:val="aa"/>
    <w:uiPriority w:val="99"/>
    <w:rsid w:val="00065004"/>
    <w:rPr>
      <w:sz w:val="18"/>
      <w:szCs w:val="18"/>
    </w:rPr>
  </w:style>
  <w:style w:type="paragraph" w:styleId="ab">
    <w:name w:val="footer"/>
    <w:basedOn w:val="a0"/>
    <w:link w:val="Char4"/>
    <w:uiPriority w:val="99"/>
    <w:unhideWhenUsed/>
    <w:rsid w:val="00065004"/>
    <w:pPr>
      <w:tabs>
        <w:tab w:val="center" w:pos="4153"/>
        <w:tab w:val="right" w:pos="8306"/>
      </w:tabs>
      <w:snapToGrid w:val="0"/>
      <w:jc w:val="left"/>
    </w:pPr>
    <w:rPr>
      <w:rFonts w:eastAsia="宋体"/>
      <w:kern w:val="0"/>
      <w:sz w:val="18"/>
      <w:szCs w:val="18"/>
    </w:rPr>
  </w:style>
  <w:style w:type="character" w:customStyle="1" w:styleId="Char4">
    <w:name w:val="页脚 Char"/>
    <w:link w:val="ab"/>
    <w:uiPriority w:val="99"/>
    <w:rsid w:val="00065004"/>
    <w:rPr>
      <w:sz w:val="18"/>
      <w:szCs w:val="18"/>
    </w:rPr>
  </w:style>
  <w:style w:type="character" w:customStyle="1" w:styleId="1Char">
    <w:name w:val="标题 1 Char"/>
    <w:link w:val="10"/>
    <w:uiPriority w:val="9"/>
    <w:rsid w:val="00065004"/>
    <w:rPr>
      <w:b/>
      <w:bCs/>
      <w:kern w:val="44"/>
      <w:sz w:val="44"/>
      <w:szCs w:val="44"/>
    </w:rPr>
  </w:style>
  <w:style w:type="paragraph" w:styleId="TOC">
    <w:name w:val="TOC Heading"/>
    <w:basedOn w:val="10"/>
    <w:next w:val="a0"/>
    <w:uiPriority w:val="39"/>
    <w:semiHidden/>
    <w:unhideWhenUsed/>
    <w:qFormat/>
    <w:rsid w:val="00065004"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styleId="11">
    <w:name w:val="toc 1"/>
    <w:basedOn w:val="a0"/>
    <w:next w:val="a0"/>
    <w:autoRedefine/>
    <w:uiPriority w:val="39"/>
    <w:unhideWhenUsed/>
    <w:qFormat/>
    <w:rsid w:val="004F3920"/>
    <w:pPr>
      <w:tabs>
        <w:tab w:val="left" w:pos="1050"/>
        <w:tab w:val="right" w:leader="dot" w:pos="8296"/>
      </w:tabs>
    </w:pPr>
  </w:style>
  <w:style w:type="paragraph" w:styleId="20">
    <w:name w:val="toc 2"/>
    <w:basedOn w:val="a0"/>
    <w:next w:val="a0"/>
    <w:autoRedefine/>
    <w:uiPriority w:val="39"/>
    <w:unhideWhenUsed/>
    <w:qFormat/>
    <w:rsid w:val="004F3920"/>
    <w:pPr>
      <w:tabs>
        <w:tab w:val="left" w:pos="1050"/>
        <w:tab w:val="right" w:leader="dot" w:pos="8296"/>
      </w:tabs>
      <w:ind w:leftChars="200" w:left="200"/>
    </w:pPr>
    <w:rPr>
      <w:noProof/>
    </w:rPr>
  </w:style>
  <w:style w:type="paragraph" w:styleId="31">
    <w:name w:val="toc 3"/>
    <w:basedOn w:val="a0"/>
    <w:next w:val="a0"/>
    <w:autoRedefine/>
    <w:uiPriority w:val="39"/>
    <w:unhideWhenUsed/>
    <w:qFormat/>
    <w:rsid w:val="00311D93"/>
    <w:pPr>
      <w:tabs>
        <w:tab w:val="left" w:pos="1050"/>
        <w:tab w:val="left" w:pos="1680"/>
        <w:tab w:val="right" w:leader="dot" w:pos="8296"/>
      </w:tabs>
      <w:ind w:leftChars="400" w:left="840"/>
    </w:pPr>
    <w:rPr>
      <w:noProof/>
    </w:rPr>
  </w:style>
  <w:style w:type="paragraph" w:customStyle="1" w:styleId="1">
    <w:name w:val="编号1"/>
    <w:basedOn w:val="a0"/>
    <w:rsid w:val="004569DA"/>
    <w:pPr>
      <w:numPr>
        <w:numId w:val="10"/>
      </w:numPr>
      <w:spacing w:beforeLines="20" w:afterLines="20" w:line="288" w:lineRule="auto"/>
    </w:pPr>
    <w:rPr>
      <w:rFonts w:ascii="宋体" w:hAnsi="宋体"/>
      <w:noProof/>
      <w:kern w:val="0"/>
      <w:szCs w:val="21"/>
    </w:rPr>
  </w:style>
  <w:style w:type="character" w:customStyle="1" w:styleId="JQCharChar1">
    <w:name w:val="JQ正文 Char Char1"/>
    <w:rsid w:val="00640EC2"/>
    <w:rPr>
      <w:rFonts w:ascii="幼圆" w:eastAsia="微软雅黑" w:hAnsi="幼圆" w:cs="幼圆"/>
      <w:kern w:val="2"/>
      <w:sz w:val="21"/>
      <w:szCs w:val="21"/>
      <w:lang w:val="en-US" w:eastAsia="zh-CN" w:bidi="ar-SA"/>
    </w:rPr>
  </w:style>
  <w:style w:type="character" w:customStyle="1" w:styleId="aChar">
    <w:name w:val="编号a Char"/>
    <w:link w:val="a5"/>
    <w:rsid w:val="004569DA"/>
    <w:rPr>
      <w:rFonts w:ascii="宋体" w:hAnsi="宋体" w:cs="宋体"/>
      <w:b/>
      <w:noProof/>
      <w:kern w:val="2"/>
      <w:sz w:val="21"/>
      <w:szCs w:val="21"/>
    </w:rPr>
  </w:style>
  <w:style w:type="paragraph" w:customStyle="1" w:styleId="CIDOC">
    <w:name w:val="CI_DOC正文"/>
    <w:basedOn w:val="a0"/>
    <w:autoRedefine/>
    <w:rsid w:val="004569DA"/>
    <w:pPr>
      <w:widowControl/>
      <w:tabs>
        <w:tab w:val="left" w:pos="990"/>
      </w:tabs>
      <w:jc w:val="center"/>
    </w:pPr>
    <w:rPr>
      <w:rFonts w:ascii="Times New Roman" w:hAnsi="Times New Roman"/>
      <w:kern w:val="0"/>
      <w:szCs w:val="20"/>
      <w:lang w:eastAsia="en-US"/>
    </w:rPr>
  </w:style>
  <w:style w:type="paragraph" w:customStyle="1" w:styleId="jq1">
    <w:name w:val="jq1小标题"/>
    <w:next w:val="a0"/>
    <w:rsid w:val="00640EC2"/>
    <w:pPr>
      <w:adjustRightInd w:val="0"/>
      <w:spacing w:beforeLines="50" w:line="300" w:lineRule="auto"/>
    </w:pPr>
    <w:rPr>
      <w:rFonts w:ascii="Arial" w:eastAsia="微软雅黑" w:hAnsi="Arial"/>
      <w:b/>
      <w:kern w:val="2"/>
      <w:sz w:val="21"/>
      <w:szCs w:val="24"/>
    </w:rPr>
  </w:style>
  <w:style w:type="paragraph" w:styleId="ac">
    <w:name w:val="List Paragraph"/>
    <w:basedOn w:val="a0"/>
    <w:link w:val="Char5"/>
    <w:uiPriority w:val="34"/>
    <w:qFormat/>
    <w:rsid w:val="00963DAD"/>
    <w:pPr>
      <w:ind w:firstLineChars="200" w:firstLine="420"/>
    </w:pPr>
    <w:rPr>
      <w:rFonts w:eastAsia="宋体"/>
      <w:sz w:val="21"/>
    </w:rPr>
  </w:style>
  <w:style w:type="paragraph" w:styleId="ad">
    <w:name w:val="caption"/>
    <w:basedOn w:val="a0"/>
    <w:next w:val="a0"/>
    <w:link w:val="Char6"/>
    <w:unhideWhenUsed/>
    <w:qFormat/>
    <w:rsid w:val="00E32C67"/>
    <w:rPr>
      <w:rFonts w:ascii="Cambria" w:eastAsia="黑体" w:hAnsi="Cambria"/>
      <w:sz w:val="20"/>
      <w:szCs w:val="20"/>
    </w:rPr>
  </w:style>
  <w:style w:type="paragraph" w:customStyle="1" w:styleId="a">
    <w:name w:val="标题一"/>
    <w:basedOn w:val="ac"/>
    <w:link w:val="Char7"/>
    <w:qFormat/>
    <w:rsid w:val="00640EC2"/>
    <w:pPr>
      <w:keepNext/>
      <w:keepLines/>
      <w:widowControl/>
      <w:numPr>
        <w:numId w:val="34"/>
      </w:numPr>
      <w:tabs>
        <w:tab w:val="left" w:pos="851"/>
      </w:tabs>
      <w:spacing w:before="260" w:after="260" w:line="415" w:lineRule="auto"/>
      <w:ind w:firstLineChars="0" w:firstLine="0"/>
      <w:jc w:val="center"/>
      <w:outlineLvl w:val="0"/>
    </w:pPr>
    <w:rPr>
      <w:rFonts w:ascii="楷体_GB2312" w:eastAsia="微软雅黑" w:hAnsi="楷体"/>
      <w:b/>
      <w:sz w:val="36"/>
      <w:szCs w:val="36"/>
    </w:rPr>
  </w:style>
  <w:style w:type="character" w:customStyle="1" w:styleId="5Char">
    <w:name w:val="标题 5 Char"/>
    <w:link w:val="50"/>
    <w:uiPriority w:val="9"/>
    <w:rsid w:val="00C924D1"/>
    <w:rPr>
      <w:b/>
      <w:bCs/>
      <w:kern w:val="2"/>
      <w:sz w:val="28"/>
      <w:szCs w:val="28"/>
    </w:rPr>
  </w:style>
  <w:style w:type="character" w:customStyle="1" w:styleId="Char5">
    <w:name w:val="列出段落 Char"/>
    <w:link w:val="ac"/>
    <w:uiPriority w:val="34"/>
    <w:rsid w:val="007A5589"/>
    <w:rPr>
      <w:kern w:val="2"/>
      <w:sz w:val="21"/>
      <w:szCs w:val="22"/>
    </w:rPr>
  </w:style>
  <w:style w:type="character" w:customStyle="1" w:styleId="Char7">
    <w:name w:val="标题一 Char"/>
    <w:link w:val="a"/>
    <w:rsid w:val="00640EC2"/>
    <w:rPr>
      <w:rFonts w:ascii="楷体_GB2312" w:eastAsia="微软雅黑" w:hAnsi="楷体"/>
      <w:b/>
      <w:kern w:val="2"/>
      <w:sz w:val="36"/>
      <w:szCs w:val="36"/>
    </w:rPr>
  </w:style>
  <w:style w:type="paragraph" w:customStyle="1" w:styleId="5">
    <w:name w:val="标题5"/>
    <w:basedOn w:val="4"/>
    <w:link w:val="5Char0"/>
    <w:qFormat/>
    <w:rsid w:val="00D4207D"/>
    <w:pPr>
      <w:numPr>
        <w:ilvl w:val="4"/>
      </w:numPr>
      <w:outlineLvl w:val="4"/>
    </w:pPr>
  </w:style>
  <w:style w:type="paragraph" w:customStyle="1" w:styleId="jq">
    <w:name w:val="jq正文"/>
    <w:basedOn w:val="a0"/>
    <w:autoRedefine/>
    <w:rsid w:val="001A2618"/>
    <w:pPr>
      <w:spacing w:line="360" w:lineRule="auto"/>
    </w:pPr>
    <w:rPr>
      <w:rFonts w:ascii="宋体" w:hAnsi="宋体" w:cs="宋体"/>
      <w:b/>
      <w:noProof/>
      <w:szCs w:val="24"/>
    </w:rPr>
  </w:style>
  <w:style w:type="paragraph" w:styleId="ae">
    <w:name w:val="Body Text"/>
    <w:basedOn w:val="a0"/>
    <w:link w:val="Char8"/>
    <w:uiPriority w:val="99"/>
    <w:semiHidden/>
    <w:unhideWhenUsed/>
    <w:rsid w:val="00C924D1"/>
    <w:pPr>
      <w:spacing w:after="120"/>
    </w:pPr>
    <w:rPr>
      <w:rFonts w:eastAsia="宋体"/>
      <w:sz w:val="21"/>
    </w:rPr>
  </w:style>
  <w:style w:type="character" w:customStyle="1" w:styleId="Char8">
    <w:name w:val="正文文本 Char"/>
    <w:link w:val="ae"/>
    <w:uiPriority w:val="99"/>
    <w:semiHidden/>
    <w:rsid w:val="00C924D1"/>
    <w:rPr>
      <w:kern w:val="2"/>
      <w:sz w:val="21"/>
      <w:szCs w:val="22"/>
    </w:rPr>
  </w:style>
  <w:style w:type="character" w:customStyle="1" w:styleId="5Char0">
    <w:name w:val="标题5 Char"/>
    <w:basedOn w:val="4Char"/>
    <w:link w:val="5"/>
    <w:rsid w:val="00D4207D"/>
    <w:rPr>
      <w:rFonts w:ascii="Arial" w:eastAsia="微软雅黑" w:hAnsi="Arial"/>
      <w:b/>
      <w:bCs/>
      <w:kern w:val="2"/>
      <w:sz w:val="24"/>
      <w:szCs w:val="28"/>
      <w:lang w:val="en-US" w:eastAsia="zh-CN" w:bidi="ar-SA"/>
    </w:rPr>
  </w:style>
  <w:style w:type="paragraph" w:customStyle="1" w:styleId="af">
    <w:name w:val="标注段"/>
    <w:basedOn w:val="a0"/>
    <w:autoRedefine/>
    <w:rsid w:val="00595A25"/>
    <w:pPr>
      <w:spacing w:afterLines="50" w:line="360" w:lineRule="auto"/>
      <w:ind w:rightChars="200" w:right="420"/>
    </w:pPr>
    <w:rPr>
      <w:rFonts w:ascii="宋体" w:hAnsi="宋体" w:cs="宋体"/>
      <w:szCs w:val="21"/>
    </w:rPr>
  </w:style>
  <w:style w:type="paragraph" w:styleId="40">
    <w:name w:val="toc 4"/>
    <w:basedOn w:val="a0"/>
    <w:next w:val="a0"/>
    <w:autoRedefine/>
    <w:uiPriority w:val="39"/>
    <w:unhideWhenUsed/>
    <w:rsid w:val="003D47B2"/>
    <w:pPr>
      <w:tabs>
        <w:tab w:val="left" w:pos="1050"/>
      </w:tabs>
      <w:ind w:leftChars="600" w:left="1260"/>
    </w:pPr>
  </w:style>
  <w:style w:type="character" w:customStyle="1" w:styleId="Char6">
    <w:name w:val="题注 Char"/>
    <w:link w:val="ad"/>
    <w:rsid w:val="007E1A2E"/>
    <w:rPr>
      <w:rFonts w:ascii="Cambria" w:eastAsia="黑体" w:hAnsi="Cambria"/>
      <w:kern w:val="2"/>
    </w:rPr>
  </w:style>
  <w:style w:type="paragraph" w:customStyle="1" w:styleId="jq300">
    <w:name w:val="jq30强调"/>
    <w:next w:val="a0"/>
    <w:link w:val="jq30Char0"/>
    <w:rsid w:val="00DF286C"/>
    <w:pPr>
      <w:spacing w:line="300" w:lineRule="auto"/>
      <w:ind w:firstLine="425"/>
    </w:pPr>
    <w:rPr>
      <w:rFonts w:ascii="Arial" w:eastAsia="黑体" w:hAnsi="Arial"/>
      <w:b/>
      <w:i/>
      <w:kern w:val="2"/>
      <w:sz w:val="21"/>
      <w:szCs w:val="24"/>
    </w:rPr>
  </w:style>
  <w:style w:type="character" w:customStyle="1" w:styleId="jq30Char0">
    <w:name w:val="jq30强调 Char"/>
    <w:link w:val="jq300"/>
    <w:rsid w:val="00DF286C"/>
    <w:rPr>
      <w:rFonts w:ascii="Arial" w:eastAsia="黑体" w:hAnsi="Arial"/>
      <w:b/>
      <w:i/>
      <w:kern w:val="2"/>
      <w:sz w:val="21"/>
      <w:szCs w:val="24"/>
      <w:lang w:val="en-US" w:eastAsia="zh-CN" w:bidi="ar-SA"/>
    </w:rPr>
  </w:style>
  <w:style w:type="character" w:styleId="af0">
    <w:name w:val="Intense Emphasis"/>
    <w:uiPriority w:val="21"/>
    <w:qFormat/>
    <w:rsid w:val="0073393C"/>
    <w:rPr>
      <w:b/>
      <w:bCs/>
      <w:i/>
      <w:iCs/>
      <w:color w:val="4F81BD"/>
    </w:rPr>
  </w:style>
  <w:style w:type="character" w:styleId="af1">
    <w:name w:val="Strong"/>
    <w:uiPriority w:val="22"/>
    <w:qFormat/>
    <w:rsid w:val="0073393C"/>
    <w:rPr>
      <w:b/>
      <w:bCs/>
    </w:rPr>
  </w:style>
  <w:style w:type="character" w:styleId="af2">
    <w:name w:val="Emphasis"/>
    <w:uiPriority w:val="20"/>
    <w:qFormat/>
    <w:rsid w:val="0073393C"/>
    <w:rPr>
      <w:i/>
      <w:iCs/>
    </w:rPr>
  </w:style>
  <w:style w:type="character" w:styleId="af3">
    <w:name w:val="Subtle Emphasis"/>
    <w:uiPriority w:val="19"/>
    <w:qFormat/>
    <w:rsid w:val="0073393C"/>
    <w:rPr>
      <w:i/>
      <w:iCs/>
      <w:color w:val="808080"/>
    </w:rPr>
  </w:style>
  <w:style w:type="paragraph" w:customStyle="1" w:styleId="Default">
    <w:name w:val="Default"/>
    <w:rsid w:val="0048477B"/>
    <w:pPr>
      <w:widowControl w:val="0"/>
      <w:autoSpaceDE w:val="0"/>
      <w:autoSpaceDN w:val="0"/>
      <w:adjustRightInd w:val="0"/>
    </w:pPr>
    <w:rPr>
      <w:rFonts w:ascii="宋体" w:cs="宋体"/>
      <w:color w:val="000000"/>
      <w:sz w:val="24"/>
      <w:szCs w:val="24"/>
    </w:rPr>
  </w:style>
  <w:style w:type="paragraph" w:customStyle="1" w:styleId="0742">
    <w:name w:val="样式 样式 小四 首行缩进:  0.74 厘米 + 行距: 2 倍行距"/>
    <w:basedOn w:val="a0"/>
    <w:rsid w:val="009E517D"/>
    <w:pPr>
      <w:spacing w:line="360" w:lineRule="auto"/>
      <w:ind w:firstLine="420"/>
    </w:pPr>
    <w:rPr>
      <w:rFonts w:ascii="Times New Roman" w:eastAsia="宋体" w:hAnsi="Times New Roman" w:cs="宋体"/>
      <w:szCs w:val="20"/>
    </w:rPr>
  </w:style>
  <w:style w:type="table" w:styleId="af4">
    <w:name w:val="Table Grid"/>
    <w:basedOn w:val="a2"/>
    <w:uiPriority w:val="59"/>
    <w:rsid w:val="00C15075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FollowedHyperlink"/>
    <w:uiPriority w:val="99"/>
    <w:semiHidden/>
    <w:unhideWhenUsed/>
    <w:rsid w:val="00EC19DB"/>
    <w:rPr>
      <w:color w:val="800080"/>
      <w:u w:val="single"/>
    </w:rPr>
  </w:style>
  <w:style w:type="paragraph" w:styleId="af6">
    <w:name w:val="Normal (Web)"/>
    <w:basedOn w:val="a0"/>
    <w:uiPriority w:val="99"/>
    <w:semiHidden/>
    <w:unhideWhenUsed/>
    <w:rsid w:val="002D3E30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05735D"/>
    <w:pPr>
      <w:widowControl w:val="0"/>
      <w:jc w:val="both"/>
    </w:pPr>
    <w:rPr>
      <w:rFonts w:eastAsia="微软雅黑"/>
      <w:kern w:val="2"/>
      <w:sz w:val="24"/>
      <w:szCs w:val="22"/>
    </w:rPr>
  </w:style>
  <w:style w:type="paragraph" w:styleId="10">
    <w:name w:val="heading 1"/>
    <w:basedOn w:val="a0"/>
    <w:next w:val="a0"/>
    <w:link w:val="1Char"/>
    <w:uiPriority w:val="9"/>
    <w:qFormat/>
    <w:rsid w:val="00065004"/>
    <w:pPr>
      <w:keepNext/>
      <w:keepLines/>
      <w:spacing w:before="340" w:after="330" w:line="578" w:lineRule="auto"/>
      <w:outlineLvl w:val="0"/>
    </w:pPr>
    <w:rPr>
      <w:rFonts w:eastAsia="宋体"/>
      <w:b/>
      <w:bCs/>
      <w:kern w:val="44"/>
      <w:sz w:val="44"/>
      <w:szCs w:val="44"/>
    </w:rPr>
  </w:style>
  <w:style w:type="paragraph" w:styleId="2">
    <w:name w:val="heading 2"/>
    <w:aliases w:val="jq1标题 2"/>
    <w:next w:val="a0"/>
    <w:link w:val="2Char"/>
    <w:qFormat/>
    <w:rsid w:val="00640EC2"/>
    <w:pPr>
      <w:keepNext/>
      <w:keepLines/>
      <w:numPr>
        <w:ilvl w:val="1"/>
        <w:numId w:val="34"/>
      </w:numPr>
      <w:tabs>
        <w:tab w:val="left" w:pos="851"/>
      </w:tabs>
      <w:spacing w:before="260" w:after="260" w:line="415" w:lineRule="auto"/>
      <w:outlineLvl w:val="1"/>
    </w:pPr>
    <w:rPr>
      <w:rFonts w:ascii="Arial" w:eastAsia="微软雅黑" w:hAnsi="Arial"/>
      <w:b/>
      <w:bCs/>
      <w:kern w:val="2"/>
      <w:sz w:val="30"/>
      <w:szCs w:val="32"/>
    </w:rPr>
  </w:style>
  <w:style w:type="paragraph" w:styleId="30">
    <w:name w:val="heading 3"/>
    <w:aliases w:val="jq1标题 3"/>
    <w:next w:val="a0"/>
    <w:link w:val="3Char"/>
    <w:qFormat/>
    <w:rsid w:val="00640EC2"/>
    <w:pPr>
      <w:keepNext/>
      <w:keepLines/>
      <w:numPr>
        <w:ilvl w:val="2"/>
        <w:numId w:val="34"/>
      </w:numPr>
      <w:snapToGrid w:val="0"/>
      <w:spacing w:line="415" w:lineRule="auto"/>
      <w:outlineLvl w:val="2"/>
    </w:pPr>
    <w:rPr>
      <w:rFonts w:ascii="Arial" w:eastAsia="微软雅黑" w:hAnsi="Arial"/>
      <w:b/>
      <w:bCs/>
      <w:kern w:val="2"/>
      <w:sz w:val="28"/>
      <w:szCs w:val="32"/>
    </w:rPr>
  </w:style>
  <w:style w:type="paragraph" w:styleId="4">
    <w:name w:val="heading 4"/>
    <w:aliases w:val="jq1标题 4"/>
    <w:next w:val="a0"/>
    <w:link w:val="4Char"/>
    <w:qFormat/>
    <w:rsid w:val="00640EC2"/>
    <w:pPr>
      <w:keepNext/>
      <w:keepLines/>
      <w:numPr>
        <w:ilvl w:val="3"/>
        <w:numId w:val="34"/>
      </w:numPr>
      <w:tabs>
        <w:tab w:val="left" w:pos="630"/>
      </w:tabs>
      <w:spacing w:before="160" w:after="120" w:line="377" w:lineRule="auto"/>
      <w:outlineLvl w:val="3"/>
    </w:pPr>
    <w:rPr>
      <w:rFonts w:ascii="Arial" w:eastAsia="微软雅黑" w:hAnsi="Arial"/>
      <w:b/>
      <w:bCs/>
      <w:kern w:val="2"/>
      <w:sz w:val="24"/>
      <w:szCs w:val="28"/>
    </w:rPr>
  </w:style>
  <w:style w:type="paragraph" w:styleId="50">
    <w:name w:val="heading 5"/>
    <w:basedOn w:val="a0"/>
    <w:next w:val="a0"/>
    <w:link w:val="5Char"/>
    <w:uiPriority w:val="9"/>
    <w:unhideWhenUsed/>
    <w:qFormat/>
    <w:rsid w:val="00C924D1"/>
    <w:pPr>
      <w:keepNext/>
      <w:keepLines/>
      <w:spacing w:before="280" w:after="290" w:line="376" w:lineRule="auto"/>
      <w:outlineLvl w:val="4"/>
    </w:pPr>
    <w:rPr>
      <w:rFonts w:eastAsia="宋体"/>
      <w:b/>
      <w:bCs/>
      <w:sz w:val="28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Char">
    <w:name w:val="标题 2 Char"/>
    <w:aliases w:val="jq1标题 2 Char"/>
    <w:link w:val="2"/>
    <w:rsid w:val="00640EC2"/>
    <w:rPr>
      <w:rFonts w:ascii="Arial" w:eastAsia="微软雅黑" w:hAnsi="Arial"/>
      <w:b/>
      <w:bCs/>
      <w:kern w:val="2"/>
      <w:sz w:val="30"/>
      <w:szCs w:val="32"/>
      <w:lang w:val="en-US" w:eastAsia="zh-CN" w:bidi="ar-SA"/>
    </w:rPr>
  </w:style>
  <w:style w:type="character" w:customStyle="1" w:styleId="3Char">
    <w:name w:val="标题 3 Char"/>
    <w:aliases w:val="jq1标题 3 Char"/>
    <w:link w:val="30"/>
    <w:rsid w:val="00640EC2"/>
    <w:rPr>
      <w:rFonts w:ascii="Arial" w:eastAsia="微软雅黑" w:hAnsi="Arial"/>
      <w:b/>
      <w:bCs/>
      <w:kern w:val="2"/>
      <w:sz w:val="28"/>
      <w:szCs w:val="32"/>
      <w:lang w:bidi="ar-SA"/>
    </w:rPr>
  </w:style>
  <w:style w:type="character" w:customStyle="1" w:styleId="4Char">
    <w:name w:val="标题 4 Char"/>
    <w:aliases w:val="jq1标题 4 Char"/>
    <w:link w:val="4"/>
    <w:rsid w:val="00640EC2"/>
    <w:rPr>
      <w:rFonts w:ascii="Arial" w:eastAsia="微软雅黑" w:hAnsi="Arial"/>
      <w:b/>
      <w:bCs/>
      <w:kern w:val="2"/>
      <w:sz w:val="24"/>
      <w:szCs w:val="28"/>
      <w:lang w:val="en-US" w:eastAsia="zh-CN" w:bidi="ar-SA"/>
    </w:rPr>
  </w:style>
  <w:style w:type="paragraph" w:styleId="a4">
    <w:name w:val="Title"/>
    <w:aliases w:val="标题1,jq1章节标题"/>
    <w:next w:val="a0"/>
    <w:link w:val="Char"/>
    <w:qFormat/>
    <w:rsid w:val="00640EC2"/>
    <w:pPr>
      <w:tabs>
        <w:tab w:val="num" w:pos="1418"/>
      </w:tabs>
      <w:spacing w:before="340" w:after="400" w:line="578" w:lineRule="auto"/>
      <w:ind w:left="425" w:hanging="425"/>
      <w:jc w:val="center"/>
      <w:outlineLvl w:val="0"/>
    </w:pPr>
    <w:rPr>
      <w:rFonts w:ascii="Arial" w:eastAsia="微软雅黑" w:hAnsi="Arial" w:cs="Arial"/>
      <w:b/>
      <w:bCs/>
      <w:kern w:val="2"/>
      <w:sz w:val="36"/>
      <w:szCs w:val="32"/>
    </w:rPr>
  </w:style>
  <w:style w:type="character" w:customStyle="1" w:styleId="Char">
    <w:name w:val="标题 Char"/>
    <w:aliases w:val="标题1 Char,jq1章节标题 Char"/>
    <w:link w:val="a4"/>
    <w:rsid w:val="00640EC2"/>
    <w:rPr>
      <w:rFonts w:ascii="Arial" w:eastAsia="微软雅黑" w:hAnsi="Arial" w:cs="Arial"/>
      <w:b/>
      <w:bCs/>
      <w:kern w:val="2"/>
      <w:sz w:val="36"/>
      <w:szCs w:val="32"/>
      <w:lang w:val="en-US" w:eastAsia="zh-CN" w:bidi="ar-SA"/>
    </w:rPr>
  </w:style>
  <w:style w:type="paragraph" w:customStyle="1" w:styleId="jq3">
    <w:name w:val="jq3标注段"/>
    <w:next w:val="a0"/>
    <w:qFormat/>
    <w:rsid w:val="00640EC2"/>
    <w:pPr>
      <w:tabs>
        <w:tab w:val="left" w:pos="420"/>
      </w:tabs>
      <w:spacing w:before="160" w:after="120" w:line="377" w:lineRule="auto"/>
      <w:ind w:left="420" w:rightChars="200" w:right="200"/>
    </w:pPr>
    <w:rPr>
      <w:rFonts w:ascii="楷体_GB2312" w:eastAsia="微软雅黑" w:hAnsi="楷体_GB2312"/>
      <w:kern w:val="2"/>
      <w:sz w:val="21"/>
      <w:szCs w:val="21"/>
    </w:rPr>
  </w:style>
  <w:style w:type="character" w:customStyle="1" w:styleId="jq31">
    <w:name w:val="jq3按钮"/>
    <w:rsid w:val="00640EC2"/>
    <w:rPr>
      <w:rFonts w:eastAsia="微软雅黑"/>
      <w:sz w:val="21"/>
      <w:szCs w:val="21"/>
      <w:bdr w:val="single" w:sz="4" w:space="0" w:color="auto" w:shadow="1"/>
      <w:shd w:val="clear" w:color="auto" w:fill="CCCCCC"/>
    </w:rPr>
  </w:style>
  <w:style w:type="paragraph" w:customStyle="1" w:styleId="jq30">
    <w:name w:val="jq30注意"/>
    <w:next w:val="a0"/>
    <w:link w:val="jq30Char"/>
    <w:rsid w:val="00640EC2"/>
    <w:pPr>
      <w:numPr>
        <w:numId w:val="1"/>
      </w:numPr>
      <w:pBdr>
        <w:top w:val="single" w:sz="4" w:space="1" w:color="auto"/>
        <w:left w:val="single" w:sz="4" w:space="0" w:color="auto"/>
        <w:bottom w:val="single" w:sz="4" w:space="1" w:color="auto"/>
        <w:right w:val="single" w:sz="4" w:space="0" w:color="auto"/>
      </w:pBdr>
      <w:spacing w:beforeLines="50" w:line="300" w:lineRule="auto"/>
    </w:pPr>
    <w:rPr>
      <w:rFonts w:ascii="Arial" w:eastAsia="微软雅黑" w:hAnsi="Arial"/>
      <w:color w:val="000000"/>
      <w:kern w:val="2"/>
      <w:sz w:val="21"/>
      <w:szCs w:val="24"/>
    </w:rPr>
  </w:style>
  <w:style w:type="paragraph" w:customStyle="1" w:styleId="jq4">
    <w:name w:val="jq4图片注释"/>
    <w:next w:val="a0"/>
    <w:link w:val="jq4Char"/>
    <w:qFormat/>
    <w:rsid w:val="00640EC2"/>
    <w:pPr>
      <w:spacing w:before="20"/>
      <w:jc w:val="center"/>
    </w:pPr>
    <w:rPr>
      <w:rFonts w:ascii="Times New Roman" w:eastAsia="微软雅黑" w:hAnsi="Times New Roman"/>
      <w:kern w:val="2"/>
      <w:sz w:val="18"/>
      <w:szCs w:val="24"/>
    </w:rPr>
  </w:style>
  <w:style w:type="paragraph" w:customStyle="1" w:styleId="jq21">
    <w:name w:val="jq2序号1"/>
    <w:link w:val="jq21Char"/>
    <w:qFormat/>
    <w:rsid w:val="0005735D"/>
    <w:pPr>
      <w:numPr>
        <w:numId w:val="2"/>
      </w:numPr>
      <w:spacing w:line="300" w:lineRule="auto"/>
      <w:ind w:rightChars="200" w:right="200"/>
    </w:pPr>
    <w:rPr>
      <w:rFonts w:ascii="宋体" w:eastAsia="微软雅黑" w:hAnsi="Arial"/>
      <w:kern w:val="2"/>
      <w:sz w:val="24"/>
      <w:szCs w:val="21"/>
    </w:rPr>
  </w:style>
  <w:style w:type="character" w:customStyle="1" w:styleId="jq22CharChar">
    <w:name w:val="jq2序号2 Char Char"/>
    <w:link w:val="jq22"/>
    <w:rsid w:val="0005735D"/>
    <w:rPr>
      <w:rFonts w:ascii="Arial" w:eastAsia="微软雅黑" w:hAnsi="Arial"/>
      <w:kern w:val="2"/>
      <w:sz w:val="24"/>
      <w:szCs w:val="24"/>
      <w:lang w:val="en-US" w:eastAsia="zh-CN" w:bidi="ar-SA"/>
    </w:rPr>
  </w:style>
  <w:style w:type="paragraph" w:customStyle="1" w:styleId="jq22">
    <w:name w:val="jq2序号2"/>
    <w:link w:val="jq22CharChar"/>
    <w:qFormat/>
    <w:rsid w:val="0005735D"/>
    <w:pPr>
      <w:numPr>
        <w:ilvl w:val="1"/>
        <w:numId w:val="2"/>
      </w:numPr>
      <w:spacing w:line="300" w:lineRule="auto"/>
      <w:ind w:rightChars="200" w:right="420"/>
    </w:pPr>
    <w:rPr>
      <w:rFonts w:ascii="Arial" w:eastAsia="微软雅黑" w:hAnsi="Arial"/>
      <w:kern w:val="2"/>
      <w:sz w:val="24"/>
      <w:szCs w:val="24"/>
    </w:rPr>
  </w:style>
  <w:style w:type="paragraph" w:customStyle="1" w:styleId="jq40">
    <w:name w:val="jq4图片"/>
    <w:next w:val="jq4"/>
    <w:link w:val="jq4Char0"/>
    <w:qFormat/>
    <w:rsid w:val="00640EC2"/>
    <w:pPr>
      <w:jc w:val="center"/>
    </w:pPr>
    <w:rPr>
      <w:rFonts w:ascii="Arial" w:eastAsia="微软雅黑" w:hAnsi="Arial"/>
      <w:kern w:val="2"/>
      <w:sz w:val="21"/>
      <w:szCs w:val="24"/>
    </w:rPr>
  </w:style>
  <w:style w:type="paragraph" w:customStyle="1" w:styleId="jq23">
    <w:name w:val="jq2序号3"/>
    <w:qFormat/>
    <w:rsid w:val="00640EC2"/>
    <w:pPr>
      <w:numPr>
        <w:ilvl w:val="2"/>
        <w:numId w:val="2"/>
      </w:numPr>
      <w:tabs>
        <w:tab w:val="left" w:pos="420"/>
      </w:tabs>
      <w:ind w:rightChars="200" w:right="200"/>
    </w:pPr>
    <w:rPr>
      <w:rFonts w:ascii="Arial" w:eastAsia="微软雅黑" w:hAnsi="Arial"/>
      <w:kern w:val="2"/>
      <w:sz w:val="21"/>
      <w:szCs w:val="24"/>
    </w:rPr>
  </w:style>
  <w:style w:type="character" w:customStyle="1" w:styleId="jq4Char">
    <w:name w:val="jq4图片注释 Char"/>
    <w:link w:val="jq4"/>
    <w:rsid w:val="00640EC2"/>
    <w:rPr>
      <w:rFonts w:ascii="Times New Roman" w:eastAsia="微软雅黑" w:hAnsi="Times New Roman"/>
      <w:kern w:val="2"/>
      <w:sz w:val="18"/>
      <w:szCs w:val="24"/>
      <w:lang w:val="en-US" w:eastAsia="zh-CN" w:bidi="ar-SA"/>
    </w:rPr>
  </w:style>
  <w:style w:type="character" w:customStyle="1" w:styleId="jq4Char0">
    <w:name w:val="jq4图片 Char"/>
    <w:link w:val="jq40"/>
    <w:rsid w:val="00640EC2"/>
    <w:rPr>
      <w:rFonts w:ascii="Arial" w:eastAsia="微软雅黑" w:hAnsi="Arial"/>
      <w:kern w:val="2"/>
      <w:sz w:val="21"/>
      <w:szCs w:val="24"/>
      <w:lang w:val="en-US" w:eastAsia="zh-CN" w:bidi="ar-SA"/>
    </w:rPr>
  </w:style>
  <w:style w:type="character" w:customStyle="1" w:styleId="jq30Char">
    <w:name w:val="jq30注意 Char"/>
    <w:link w:val="jq30"/>
    <w:rsid w:val="00640EC2"/>
    <w:rPr>
      <w:rFonts w:ascii="Arial" w:eastAsia="微软雅黑" w:hAnsi="Arial"/>
      <w:color w:val="000000"/>
      <w:kern w:val="2"/>
      <w:sz w:val="21"/>
      <w:szCs w:val="24"/>
      <w:lang w:val="en-US" w:eastAsia="zh-CN" w:bidi="ar-SA"/>
    </w:rPr>
  </w:style>
  <w:style w:type="paragraph" w:customStyle="1" w:styleId="JQChar">
    <w:name w:val="JQ正文 Char"/>
    <w:link w:val="JQCharChar"/>
    <w:rsid w:val="0005735D"/>
    <w:pPr>
      <w:spacing w:line="288" w:lineRule="auto"/>
      <w:ind w:firstLineChars="200" w:firstLine="420"/>
    </w:pPr>
    <w:rPr>
      <w:rFonts w:ascii="幼圆" w:eastAsia="微软雅黑" w:hAnsi="幼圆" w:cs="幼圆"/>
      <w:kern w:val="2"/>
      <w:sz w:val="24"/>
      <w:szCs w:val="21"/>
    </w:rPr>
  </w:style>
  <w:style w:type="character" w:customStyle="1" w:styleId="JQCharChar">
    <w:name w:val="JQ正文 Char Char"/>
    <w:link w:val="JQChar"/>
    <w:rsid w:val="0005735D"/>
    <w:rPr>
      <w:rFonts w:ascii="幼圆" w:eastAsia="微软雅黑" w:hAnsi="幼圆" w:cs="幼圆"/>
      <w:kern w:val="2"/>
      <w:sz w:val="24"/>
      <w:szCs w:val="21"/>
      <w:lang w:val="en-US" w:eastAsia="zh-CN" w:bidi="ar-SA"/>
    </w:rPr>
  </w:style>
  <w:style w:type="paragraph" w:customStyle="1" w:styleId="a5">
    <w:name w:val="编号a"/>
    <w:basedOn w:val="a0"/>
    <w:link w:val="aChar"/>
    <w:rsid w:val="00065004"/>
    <w:pPr>
      <w:spacing w:beforeLines="20" w:afterLines="20" w:line="288" w:lineRule="auto"/>
      <w:ind w:leftChars="200" w:left="400" w:hangingChars="200" w:hanging="200"/>
    </w:pPr>
    <w:rPr>
      <w:rFonts w:ascii="宋体" w:eastAsia="宋体" w:hAnsi="宋体"/>
      <w:b/>
      <w:noProof/>
      <w:sz w:val="21"/>
      <w:szCs w:val="21"/>
    </w:rPr>
  </w:style>
  <w:style w:type="paragraph" w:customStyle="1" w:styleId="a6">
    <w:name w:val="图片"/>
    <w:basedOn w:val="a0"/>
    <w:next w:val="a0"/>
    <w:link w:val="Char0"/>
    <w:rsid w:val="00065004"/>
    <w:pPr>
      <w:jc w:val="center"/>
    </w:pPr>
    <w:rPr>
      <w:rFonts w:ascii="宋体" w:eastAsia="宋体" w:hAnsi="宋体"/>
      <w:b/>
      <w:kern w:val="0"/>
      <w:sz w:val="18"/>
      <w:szCs w:val="21"/>
    </w:rPr>
  </w:style>
  <w:style w:type="character" w:customStyle="1" w:styleId="Char0">
    <w:name w:val="图片 Char"/>
    <w:link w:val="a6"/>
    <w:rsid w:val="00065004"/>
    <w:rPr>
      <w:rFonts w:ascii="宋体" w:eastAsia="宋体" w:hAnsi="宋体" w:cs="宋体"/>
      <w:b/>
      <w:sz w:val="18"/>
      <w:szCs w:val="21"/>
    </w:rPr>
  </w:style>
  <w:style w:type="character" w:styleId="a7">
    <w:name w:val="Hyperlink"/>
    <w:uiPriority w:val="99"/>
    <w:rsid w:val="00065004"/>
    <w:rPr>
      <w:color w:val="0000FF"/>
      <w:u w:val="single"/>
    </w:rPr>
  </w:style>
  <w:style w:type="paragraph" w:customStyle="1" w:styleId="3">
    <w:name w:val="编号3"/>
    <w:basedOn w:val="a0"/>
    <w:rsid w:val="00065004"/>
    <w:pPr>
      <w:numPr>
        <w:numId w:val="4"/>
      </w:numPr>
    </w:pPr>
    <w:rPr>
      <w:rFonts w:ascii="宋体" w:eastAsia="宋体" w:hAnsi="宋体" w:cs="宋体"/>
      <w:b/>
      <w:szCs w:val="21"/>
    </w:rPr>
  </w:style>
  <w:style w:type="paragraph" w:customStyle="1" w:styleId="jq220">
    <w:name w:val="jq2编号2"/>
    <w:link w:val="jq22Char"/>
    <w:qFormat/>
    <w:rsid w:val="00002F1E"/>
    <w:pPr>
      <w:numPr>
        <w:numId w:val="7"/>
      </w:numPr>
      <w:spacing w:before="50" w:after="50" w:line="300" w:lineRule="auto"/>
    </w:pPr>
    <w:rPr>
      <w:rFonts w:ascii="Arial" w:eastAsia="微软雅黑" w:hAnsi="Arial"/>
      <w:kern w:val="2"/>
      <w:sz w:val="24"/>
      <w:szCs w:val="24"/>
    </w:rPr>
  </w:style>
  <w:style w:type="character" w:customStyle="1" w:styleId="jq22Char">
    <w:name w:val="jq2编号2 Char"/>
    <w:link w:val="jq220"/>
    <w:rsid w:val="00002F1E"/>
    <w:rPr>
      <w:rFonts w:ascii="Arial" w:eastAsia="微软雅黑" w:hAnsi="Arial"/>
      <w:kern w:val="2"/>
      <w:sz w:val="24"/>
      <w:szCs w:val="24"/>
      <w:lang w:val="en-US" w:eastAsia="zh-CN" w:bidi="ar-SA"/>
    </w:rPr>
  </w:style>
  <w:style w:type="character" w:customStyle="1" w:styleId="jq21Char">
    <w:name w:val="jq2序号1 Char"/>
    <w:link w:val="jq21"/>
    <w:rsid w:val="0005735D"/>
    <w:rPr>
      <w:rFonts w:ascii="宋体" w:eastAsia="微软雅黑" w:hAnsi="Arial"/>
      <w:kern w:val="2"/>
      <w:sz w:val="24"/>
      <w:szCs w:val="21"/>
      <w:lang w:val="en-US" w:eastAsia="zh-CN" w:bidi="ar-SA"/>
    </w:rPr>
  </w:style>
  <w:style w:type="paragraph" w:styleId="a8">
    <w:name w:val="Balloon Text"/>
    <w:basedOn w:val="a0"/>
    <w:link w:val="Char1"/>
    <w:uiPriority w:val="99"/>
    <w:semiHidden/>
    <w:unhideWhenUsed/>
    <w:rsid w:val="00065004"/>
    <w:rPr>
      <w:rFonts w:eastAsia="宋体"/>
      <w:kern w:val="0"/>
      <w:sz w:val="18"/>
      <w:szCs w:val="18"/>
    </w:rPr>
  </w:style>
  <w:style w:type="character" w:customStyle="1" w:styleId="Char1">
    <w:name w:val="批注框文本 Char"/>
    <w:link w:val="a8"/>
    <w:uiPriority w:val="99"/>
    <w:semiHidden/>
    <w:rsid w:val="00065004"/>
    <w:rPr>
      <w:sz w:val="18"/>
      <w:szCs w:val="18"/>
    </w:rPr>
  </w:style>
  <w:style w:type="paragraph" w:styleId="a9">
    <w:name w:val="Document Map"/>
    <w:basedOn w:val="a0"/>
    <w:link w:val="Char2"/>
    <w:uiPriority w:val="99"/>
    <w:semiHidden/>
    <w:unhideWhenUsed/>
    <w:rsid w:val="00065004"/>
    <w:rPr>
      <w:rFonts w:ascii="宋体" w:eastAsia="宋体"/>
      <w:kern w:val="0"/>
      <w:sz w:val="18"/>
      <w:szCs w:val="18"/>
    </w:rPr>
  </w:style>
  <w:style w:type="character" w:customStyle="1" w:styleId="Char2">
    <w:name w:val="文档结构图 Char"/>
    <w:link w:val="a9"/>
    <w:uiPriority w:val="99"/>
    <w:semiHidden/>
    <w:rsid w:val="00065004"/>
    <w:rPr>
      <w:rFonts w:ascii="宋体" w:eastAsia="宋体"/>
      <w:sz w:val="18"/>
      <w:szCs w:val="18"/>
    </w:rPr>
  </w:style>
  <w:style w:type="paragraph" w:styleId="aa">
    <w:name w:val="header"/>
    <w:aliases w:val="jq页眉"/>
    <w:basedOn w:val="a0"/>
    <w:link w:val="Char3"/>
    <w:uiPriority w:val="99"/>
    <w:unhideWhenUsed/>
    <w:rsid w:val="0006500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eastAsia="宋体"/>
      <w:kern w:val="0"/>
      <w:sz w:val="18"/>
      <w:szCs w:val="18"/>
    </w:rPr>
  </w:style>
  <w:style w:type="character" w:customStyle="1" w:styleId="Char3">
    <w:name w:val="页眉 Char"/>
    <w:aliases w:val="jq页眉 Char"/>
    <w:link w:val="aa"/>
    <w:uiPriority w:val="99"/>
    <w:rsid w:val="00065004"/>
    <w:rPr>
      <w:sz w:val="18"/>
      <w:szCs w:val="18"/>
    </w:rPr>
  </w:style>
  <w:style w:type="paragraph" w:styleId="ab">
    <w:name w:val="footer"/>
    <w:basedOn w:val="a0"/>
    <w:link w:val="Char4"/>
    <w:uiPriority w:val="99"/>
    <w:unhideWhenUsed/>
    <w:rsid w:val="00065004"/>
    <w:pPr>
      <w:tabs>
        <w:tab w:val="center" w:pos="4153"/>
        <w:tab w:val="right" w:pos="8306"/>
      </w:tabs>
      <w:snapToGrid w:val="0"/>
      <w:jc w:val="left"/>
    </w:pPr>
    <w:rPr>
      <w:rFonts w:eastAsia="宋体"/>
      <w:kern w:val="0"/>
      <w:sz w:val="18"/>
      <w:szCs w:val="18"/>
    </w:rPr>
  </w:style>
  <w:style w:type="character" w:customStyle="1" w:styleId="Char4">
    <w:name w:val="页脚 Char"/>
    <w:link w:val="ab"/>
    <w:uiPriority w:val="99"/>
    <w:rsid w:val="00065004"/>
    <w:rPr>
      <w:sz w:val="18"/>
      <w:szCs w:val="18"/>
    </w:rPr>
  </w:style>
  <w:style w:type="character" w:customStyle="1" w:styleId="1Char">
    <w:name w:val="标题 1 Char"/>
    <w:link w:val="10"/>
    <w:uiPriority w:val="9"/>
    <w:rsid w:val="00065004"/>
    <w:rPr>
      <w:b/>
      <w:bCs/>
      <w:kern w:val="44"/>
      <w:sz w:val="44"/>
      <w:szCs w:val="44"/>
    </w:rPr>
  </w:style>
  <w:style w:type="paragraph" w:styleId="TOC">
    <w:name w:val="TOC Heading"/>
    <w:basedOn w:val="10"/>
    <w:next w:val="a0"/>
    <w:uiPriority w:val="39"/>
    <w:semiHidden/>
    <w:unhideWhenUsed/>
    <w:qFormat/>
    <w:rsid w:val="00065004"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styleId="11">
    <w:name w:val="toc 1"/>
    <w:basedOn w:val="a0"/>
    <w:next w:val="a0"/>
    <w:autoRedefine/>
    <w:uiPriority w:val="39"/>
    <w:unhideWhenUsed/>
    <w:qFormat/>
    <w:rsid w:val="004F3920"/>
    <w:pPr>
      <w:tabs>
        <w:tab w:val="left" w:pos="1050"/>
        <w:tab w:val="right" w:leader="dot" w:pos="8296"/>
      </w:tabs>
    </w:pPr>
  </w:style>
  <w:style w:type="paragraph" w:styleId="20">
    <w:name w:val="toc 2"/>
    <w:basedOn w:val="a0"/>
    <w:next w:val="a0"/>
    <w:autoRedefine/>
    <w:uiPriority w:val="39"/>
    <w:unhideWhenUsed/>
    <w:qFormat/>
    <w:rsid w:val="004F3920"/>
    <w:pPr>
      <w:tabs>
        <w:tab w:val="left" w:pos="1050"/>
        <w:tab w:val="right" w:leader="dot" w:pos="8296"/>
      </w:tabs>
      <w:ind w:leftChars="200" w:left="200"/>
    </w:pPr>
    <w:rPr>
      <w:noProof/>
    </w:rPr>
  </w:style>
  <w:style w:type="paragraph" w:styleId="31">
    <w:name w:val="toc 3"/>
    <w:basedOn w:val="a0"/>
    <w:next w:val="a0"/>
    <w:autoRedefine/>
    <w:uiPriority w:val="39"/>
    <w:unhideWhenUsed/>
    <w:qFormat/>
    <w:rsid w:val="00311D93"/>
    <w:pPr>
      <w:tabs>
        <w:tab w:val="left" w:pos="1050"/>
        <w:tab w:val="left" w:pos="1680"/>
        <w:tab w:val="right" w:leader="dot" w:pos="8296"/>
      </w:tabs>
      <w:ind w:leftChars="400" w:left="840"/>
    </w:pPr>
    <w:rPr>
      <w:noProof/>
    </w:rPr>
  </w:style>
  <w:style w:type="paragraph" w:customStyle="1" w:styleId="1">
    <w:name w:val="编号1"/>
    <w:basedOn w:val="a0"/>
    <w:rsid w:val="004569DA"/>
    <w:pPr>
      <w:numPr>
        <w:numId w:val="10"/>
      </w:numPr>
      <w:spacing w:beforeLines="20" w:afterLines="20" w:line="288" w:lineRule="auto"/>
    </w:pPr>
    <w:rPr>
      <w:rFonts w:ascii="宋体" w:hAnsi="宋体"/>
      <w:noProof/>
      <w:kern w:val="0"/>
      <w:szCs w:val="21"/>
    </w:rPr>
  </w:style>
  <w:style w:type="character" w:customStyle="1" w:styleId="JQCharChar1">
    <w:name w:val="JQ正文 Char Char1"/>
    <w:rsid w:val="00640EC2"/>
    <w:rPr>
      <w:rFonts w:ascii="幼圆" w:eastAsia="微软雅黑" w:hAnsi="幼圆" w:cs="幼圆"/>
      <w:kern w:val="2"/>
      <w:sz w:val="21"/>
      <w:szCs w:val="21"/>
      <w:lang w:val="en-US" w:eastAsia="zh-CN" w:bidi="ar-SA"/>
    </w:rPr>
  </w:style>
  <w:style w:type="character" w:customStyle="1" w:styleId="aChar">
    <w:name w:val="编号a Char"/>
    <w:link w:val="a5"/>
    <w:rsid w:val="004569DA"/>
    <w:rPr>
      <w:rFonts w:ascii="宋体" w:hAnsi="宋体" w:cs="宋体"/>
      <w:b/>
      <w:noProof/>
      <w:kern w:val="2"/>
      <w:sz w:val="21"/>
      <w:szCs w:val="21"/>
    </w:rPr>
  </w:style>
  <w:style w:type="paragraph" w:customStyle="1" w:styleId="CIDOC">
    <w:name w:val="CI_DOC正文"/>
    <w:basedOn w:val="a0"/>
    <w:autoRedefine/>
    <w:rsid w:val="004569DA"/>
    <w:pPr>
      <w:widowControl/>
      <w:tabs>
        <w:tab w:val="left" w:pos="990"/>
      </w:tabs>
      <w:jc w:val="center"/>
    </w:pPr>
    <w:rPr>
      <w:rFonts w:ascii="Times New Roman" w:hAnsi="Times New Roman"/>
      <w:kern w:val="0"/>
      <w:szCs w:val="20"/>
      <w:lang w:eastAsia="en-US"/>
    </w:rPr>
  </w:style>
  <w:style w:type="paragraph" w:customStyle="1" w:styleId="jq1">
    <w:name w:val="jq1小标题"/>
    <w:next w:val="a0"/>
    <w:rsid w:val="00640EC2"/>
    <w:pPr>
      <w:adjustRightInd w:val="0"/>
      <w:spacing w:beforeLines="50" w:line="300" w:lineRule="auto"/>
    </w:pPr>
    <w:rPr>
      <w:rFonts w:ascii="Arial" w:eastAsia="微软雅黑" w:hAnsi="Arial"/>
      <w:b/>
      <w:kern w:val="2"/>
      <w:sz w:val="21"/>
      <w:szCs w:val="24"/>
    </w:rPr>
  </w:style>
  <w:style w:type="paragraph" w:styleId="ac">
    <w:name w:val="List Paragraph"/>
    <w:basedOn w:val="a0"/>
    <w:link w:val="Char5"/>
    <w:uiPriority w:val="34"/>
    <w:qFormat/>
    <w:rsid w:val="00963DAD"/>
    <w:pPr>
      <w:ind w:firstLineChars="200" w:firstLine="420"/>
    </w:pPr>
    <w:rPr>
      <w:rFonts w:eastAsia="宋体"/>
      <w:sz w:val="21"/>
    </w:rPr>
  </w:style>
  <w:style w:type="paragraph" w:styleId="ad">
    <w:name w:val="caption"/>
    <w:basedOn w:val="a0"/>
    <w:next w:val="a0"/>
    <w:link w:val="Char6"/>
    <w:unhideWhenUsed/>
    <w:qFormat/>
    <w:rsid w:val="00E32C67"/>
    <w:rPr>
      <w:rFonts w:ascii="Cambria" w:eastAsia="黑体" w:hAnsi="Cambria"/>
      <w:sz w:val="20"/>
      <w:szCs w:val="20"/>
    </w:rPr>
  </w:style>
  <w:style w:type="paragraph" w:customStyle="1" w:styleId="a">
    <w:name w:val="标题一"/>
    <w:basedOn w:val="ac"/>
    <w:link w:val="Char7"/>
    <w:qFormat/>
    <w:rsid w:val="00640EC2"/>
    <w:pPr>
      <w:keepNext/>
      <w:keepLines/>
      <w:widowControl/>
      <w:numPr>
        <w:numId w:val="34"/>
      </w:numPr>
      <w:tabs>
        <w:tab w:val="left" w:pos="851"/>
      </w:tabs>
      <w:spacing w:before="260" w:after="260" w:line="415" w:lineRule="auto"/>
      <w:ind w:firstLineChars="0" w:firstLine="0"/>
      <w:jc w:val="center"/>
      <w:outlineLvl w:val="0"/>
    </w:pPr>
    <w:rPr>
      <w:rFonts w:ascii="楷体_GB2312" w:eastAsia="微软雅黑" w:hAnsi="楷体"/>
      <w:b/>
      <w:sz w:val="36"/>
      <w:szCs w:val="36"/>
    </w:rPr>
  </w:style>
  <w:style w:type="character" w:customStyle="1" w:styleId="5Char">
    <w:name w:val="标题 5 Char"/>
    <w:link w:val="50"/>
    <w:uiPriority w:val="9"/>
    <w:rsid w:val="00C924D1"/>
    <w:rPr>
      <w:b/>
      <w:bCs/>
      <w:kern w:val="2"/>
      <w:sz w:val="28"/>
      <w:szCs w:val="28"/>
    </w:rPr>
  </w:style>
  <w:style w:type="character" w:customStyle="1" w:styleId="Char5">
    <w:name w:val="列出段落 Char"/>
    <w:link w:val="ac"/>
    <w:uiPriority w:val="34"/>
    <w:rsid w:val="007A5589"/>
    <w:rPr>
      <w:kern w:val="2"/>
      <w:sz w:val="21"/>
      <w:szCs w:val="22"/>
    </w:rPr>
  </w:style>
  <w:style w:type="character" w:customStyle="1" w:styleId="Char7">
    <w:name w:val="标题一 Char"/>
    <w:link w:val="a"/>
    <w:rsid w:val="00640EC2"/>
    <w:rPr>
      <w:rFonts w:ascii="楷体_GB2312" w:eastAsia="微软雅黑" w:hAnsi="楷体"/>
      <w:b/>
      <w:kern w:val="2"/>
      <w:sz w:val="36"/>
      <w:szCs w:val="36"/>
    </w:rPr>
  </w:style>
  <w:style w:type="paragraph" w:customStyle="1" w:styleId="5">
    <w:name w:val="标题5"/>
    <w:basedOn w:val="4"/>
    <w:link w:val="5Char0"/>
    <w:qFormat/>
    <w:rsid w:val="00D4207D"/>
    <w:pPr>
      <w:numPr>
        <w:ilvl w:val="4"/>
      </w:numPr>
      <w:outlineLvl w:val="4"/>
    </w:pPr>
  </w:style>
  <w:style w:type="paragraph" w:customStyle="1" w:styleId="jq">
    <w:name w:val="jq正文"/>
    <w:basedOn w:val="a0"/>
    <w:autoRedefine/>
    <w:rsid w:val="001A2618"/>
    <w:pPr>
      <w:spacing w:line="360" w:lineRule="auto"/>
    </w:pPr>
    <w:rPr>
      <w:rFonts w:ascii="宋体" w:hAnsi="宋体" w:cs="宋体"/>
      <w:b/>
      <w:noProof/>
      <w:szCs w:val="24"/>
    </w:rPr>
  </w:style>
  <w:style w:type="paragraph" w:styleId="ae">
    <w:name w:val="Body Text"/>
    <w:basedOn w:val="a0"/>
    <w:link w:val="Char8"/>
    <w:uiPriority w:val="99"/>
    <w:semiHidden/>
    <w:unhideWhenUsed/>
    <w:rsid w:val="00C924D1"/>
    <w:pPr>
      <w:spacing w:after="120"/>
    </w:pPr>
    <w:rPr>
      <w:rFonts w:eastAsia="宋体"/>
      <w:sz w:val="21"/>
    </w:rPr>
  </w:style>
  <w:style w:type="character" w:customStyle="1" w:styleId="Char8">
    <w:name w:val="正文文本 Char"/>
    <w:link w:val="ae"/>
    <w:uiPriority w:val="99"/>
    <w:semiHidden/>
    <w:rsid w:val="00C924D1"/>
    <w:rPr>
      <w:kern w:val="2"/>
      <w:sz w:val="21"/>
      <w:szCs w:val="22"/>
    </w:rPr>
  </w:style>
  <w:style w:type="character" w:customStyle="1" w:styleId="5Char0">
    <w:name w:val="标题5 Char"/>
    <w:basedOn w:val="4Char"/>
    <w:link w:val="5"/>
    <w:rsid w:val="00D4207D"/>
    <w:rPr>
      <w:rFonts w:ascii="Arial" w:eastAsia="微软雅黑" w:hAnsi="Arial"/>
      <w:b/>
      <w:bCs/>
      <w:kern w:val="2"/>
      <w:sz w:val="24"/>
      <w:szCs w:val="28"/>
      <w:lang w:val="en-US" w:eastAsia="zh-CN" w:bidi="ar-SA"/>
    </w:rPr>
  </w:style>
  <w:style w:type="paragraph" w:customStyle="1" w:styleId="af">
    <w:name w:val="标注段"/>
    <w:basedOn w:val="a0"/>
    <w:autoRedefine/>
    <w:rsid w:val="00595A25"/>
    <w:pPr>
      <w:spacing w:afterLines="50" w:line="360" w:lineRule="auto"/>
      <w:ind w:rightChars="200" w:right="420"/>
    </w:pPr>
    <w:rPr>
      <w:rFonts w:ascii="宋体" w:hAnsi="宋体" w:cs="宋体"/>
      <w:szCs w:val="21"/>
    </w:rPr>
  </w:style>
  <w:style w:type="paragraph" w:styleId="40">
    <w:name w:val="toc 4"/>
    <w:basedOn w:val="a0"/>
    <w:next w:val="a0"/>
    <w:autoRedefine/>
    <w:uiPriority w:val="39"/>
    <w:unhideWhenUsed/>
    <w:rsid w:val="003D47B2"/>
    <w:pPr>
      <w:tabs>
        <w:tab w:val="left" w:pos="1050"/>
      </w:tabs>
      <w:ind w:leftChars="600" w:left="1260"/>
    </w:pPr>
  </w:style>
  <w:style w:type="character" w:customStyle="1" w:styleId="Char6">
    <w:name w:val="题注 Char"/>
    <w:link w:val="ad"/>
    <w:rsid w:val="007E1A2E"/>
    <w:rPr>
      <w:rFonts w:ascii="Cambria" w:eastAsia="黑体" w:hAnsi="Cambria"/>
      <w:kern w:val="2"/>
    </w:rPr>
  </w:style>
  <w:style w:type="paragraph" w:customStyle="1" w:styleId="jq300">
    <w:name w:val="jq30强调"/>
    <w:next w:val="a0"/>
    <w:link w:val="jq30Char0"/>
    <w:rsid w:val="00DF286C"/>
    <w:pPr>
      <w:spacing w:line="300" w:lineRule="auto"/>
      <w:ind w:firstLine="425"/>
    </w:pPr>
    <w:rPr>
      <w:rFonts w:ascii="Arial" w:eastAsia="黑体" w:hAnsi="Arial"/>
      <w:b/>
      <w:i/>
      <w:kern w:val="2"/>
      <w:sz w:val="21"/>
      <w:szCs w:val="24"/>
    </w:rPr>
  </w:style>
  <w:style w:type="character" w:customStyle="1" w:styleId="jq30Char0">
    <w:name w:val="jq30强调 Char"/>
    <w:link w:val="jq300"/>
    <w:rsid w:val="00DF286C"/>
    <w:rPr>
      <w:rFonts w:ascii="Arial" w:eastAsia="黑体" w:hAnsi="Arial"/>
      <w:b/>
      <w:i/>
      <w:kern w:val="2"/>
      <w:sz w:val="21"/>
      <w:szCs w:val="24"/>
      <w:lang w:val="en-US" w:eastAsia="zh-CN" w:bidi="ar-SA"/>
    </w:rPr>
  </w:style>
  <w:style w:type="character" w:styleId="af0">
    <w:name w:val="Intense Emphasis"/>
    <w:uiPriority w:val="21"/>
    <w:qFormat/>
    <w:rsid w:val="0073393C"/>
    <w:rPr>
      <w:b/>
      <w:bCs/>
      <w:i/>
      <w:iCs/>
      <w:color w:val="4F81BD"/>
    </w:rPr>
  </w:style>
  <w:style w:type="character" w:styleId="af1">
    <w:name w:val="Strong"/>
    <w:uiPriority w:val="22"/>
    <w:qFormat/>
    <w:rsid w:val="0073393C"/>
    <w:rPr>
      <w:b/>
      <w:bCs/>
    </w:rPr>
  </w:style>
  <w:style w:type="character" w:styleId="af2">
    <w:name w:val="Emphasis"/>
    <w:uiPriority w:val="20"/>
    <w:qFormat/>
    <w:rsid w:val="0073393C"/>
    <w:rPr>
      <w:i/>
      <w:iCs/>
    </w:rPr>
  </w:style>
  <w:style w:type="character" w:styleId="af3">
    <w:name w:val="Subtle Emphasis"/>
    <w:uiPriority w:val="19"/>
    <w:qFormat/>
    <w:rsid w:val="0073393C"/>
    <w:rPr>
      <w:i/>
      <w:iCs/>
      <w:color w:val="808080"/>
    </w:rPr>
  </w:style>
  <w:style w:type="paragraph" w:customStyle="1" w:styleId="Default">
    <w:name w:val="Default"/>
    <w:rsid w:val="0048477B"/>
    <w:pPr>
      <w:widowControl w:val="0"/>
      <w:autoSpaceDE w:val="0"/>
      <w:autoSpaceDN w:val="0"/>
      <w:adjustRightInd w:val="0"/>
    </w:pPr>
    <w:rPr>
      <w:rFonts w:ascii="宋体" w:cs="宋体"/>
      <w:color w:val="000000"/>
      <w:sz w:val="24"/>
      <w:szCs w:val="24"/>
    </w:rPr>
  </w:style>
  <w:style w:type="paragraph" w:customStyle="1" w:styleId="0742">
    <w:name w:val="样式 样式 小四 首行缩进:  0.74 厘米 + 行距: 2 倍行距"/>
    <w:basedOn w:val="a0"/>
    <w:rsid w:val="009E517D"/>
    <w:pPr>
      <w:spacing w:line="360" w:lineRule="auto"/>
      <w:ind w:firstLine="420"/>
    </w:pPr>
    <w:rPr>
      <w:rFonts w:ascii="Times New Roman" w:eastAsia="宋体" w:hAnsi="Times New Roman" w:cs="宋体"/>
      <w:szCs w:val="20"/>
    </w:rPr>
  </w:style>
  <w:style w:type="table" w:styleId="af4">
    <w:name w:val="Table Grid"/>
    <w:basedOn w:val="a2"/>
    <w:uiPriority w:val="59"/>
    <w:rsid w:val="00C15075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FollowedHyperlink"/>
    <w:uiPriority w:val="99"/>
    <w:semiHidden/>
    <w:unhideWhenUsed/>
    <w:rsid w:val="00EC19DB"/>
    <w:rPr>
      <w:color w:val="800080"/>
      <w:u w:val="single"/>
    </w:rPr>
  </w:style>
  <w:style w:type="paragraph" w:styleId="af6">
    <w:name w:val="Normal (Web)"/>
    <w:basedOn w:val="a0"/>
    <w:uiPriority w:val="99"/>
    <w:semiHidden/>
    <w:unhideWhenUsed/>
    <w:rsid w:val="002D3E30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7472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128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383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872432">
          <w:marLeft w:val="142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header" Target="header2.xml"/><Relationship Id="rId47" Type="http://schemas.openxmlformats.org/officeDocument/2006/relationships/image" Target="media/image36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54" Type="http://schemas.openxmlformats.org/officeDocument/2006/relationships/image" Target="media/image43.png"/><Relationship Id="rId62" Type="http://schemas.openxmlformats.org/officeDocument/2006/relationships/image" Target="media/image5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4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38.png"/><Relationship Id="rId57" Type="http://schemas.openxmlformats.org/officeDocument/2006/relationships/image" Target="media/image46.png"/><Relationship Id="rId61" Type="http://schemas.openxmlformats.org/officeDocument/2006/relationships/image" Target="media/image50.png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openxmlformats.org/officeDocument/2006/relationships/image" Target="media/image49.png"/><Relationship Id="rId65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footer" Target="footer3.xml"/><Relationship Id="rId48" Type="http://schemas.openxmlformats.org/officeDocument/2006/relationships/image" Target="media/image37.png"/><Relationship Id="rId56" Type="http://schemas.openxmlformats.org/officeDocument/2006/relationships/image" Target="media/image45.png"/><Relationship Id="rId64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0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5.png"/><Relationship Id="rId59" Type="http://schemas.openxmlformats.org/officeDocument/2006/relationships/image" Target="media/image4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AECDF1-2335-4A3C-873A-80D0C07715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31</Pages>
  <Words>1282</Words>
  <Characters>7308</Characters>
  <Application>Microsoft Office Word</Application>
  <DocSecurity>0</DocSecurity>
  <Lines>60</Lines>
  <Paragraphs>17</Paragraphs>
  <ScaleCrop>false</ScaleCrop>
  <Company/>
  <LinksUpToDate>false</LinksUpToDate>
  <CharactersWithSpaces>8573</CharactersWithSpaces>
  <SharedDoc>false</SharedDoc>
  <HLinks>
    <vt:vector size="288" baseType="variant">
      <vt:variant>
        <vt:i4>5439577</vt:i4>
      </vt:variant>
      <vt:variant>
        <vt:i4>333</vt:i4>
      </vt:variant>
      <vt:variant>
        <vt:i4>0</vt:i4>
      </vt:variant>
      <vt:variant>
        <vt:i4>5</vt:i4>
      </vt:variant>
      <vt:variant>
        <vt:lpwstr>http://172.16.100.223/netrep</vt:lpwstr>
      </vt:variant>
      <vt:variant>
        <vt:lpwstr/>
      </vt:variant>
      <vt:variant>
        <vt:i4>1966139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_Toc314148811</vt:lpwstr>
      </vt:variant>
      <vt:variant>
        <vt:i4>1966139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_Toc314148810</vt:lpwstr>
      </vt:variant>
      <vt:variant>
        <vt:i4>2031675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_Toc314148809</vt:lpwstr>
      </vt:variant>
      <vt:variant>
        <vt:i4>2031675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_Toc314148808</vt:lpwstr>
      </vt:variant>
      <vt:variant>
        <vt:i4>2031675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_Toc314148807</vt:lpwstr>
      </vt:variant>
      <vt:variant>
        <vt:i4>2031675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_Toc314148806</vt:lpwstr>
      </vt:variant>
      <vt:variant>
        <vt:i4>2031675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_Toc314148805</vt:lpwstr>
      </vt:variant>
      <vt:variant>
        <vt:i4>2031675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_Toc314148804</vt:lpwstr>
      </vt:variant>
      <vt:variant>
        <vt:i4>2031675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_Toc314148803</vt:lpwstr>
      </vt:variant>
      <vt:variant>
        <vt:i4>2031675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_Toc314148802</vt:lpwstr>
      </vt:variant>
      <vt:variant>
        <vt:i4>2031675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_Toc314148801</vt:lpwstr>
      </vt:variant>
      <vt:variant>
        <vt:i4>2031675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_Toc314148800</vt:lpwstr>
      </vt:variant>
      <vt:variant>
        <vt:i4>1441844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_Toc314148799</vt:lpwstr>
      </vt:variant>
      <vt:variant>
        <vt:i4>1441844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_Toc314148798</vt:lpwstr>
      </vt:variant>
      <vt:variant>
        <vt:i4>1441844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_Toc314148797</vt:lpwstr>
      </vt:variant>
      <vt:variant>
        <vt:i4>1441844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_Toc314148796</vt:lpwstr>
      </vt:variant>
      <vt:variant>
        <vt:i4>1441844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_Toc314148795</vt:lpwstr>
      </vt:variant>
      <vt:variant>
        <vt:i4>1441844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_Toc314148794</vt:lpwstr>
      </vt:variant>
      <vt:variant>
        <vt:i4>1441844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_Toc314148793</vt:lpwstr>
      </vt:variant>
      <vt:variant>
        <vt:i4>1441844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_Toc314148792</vt:lpwstr>
      </vt:variant>
      <vt:variant>
        <vt:i4>1441844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_Toc314148791</vt:lpwstr>
      </vt:variant>
      <vt:variant>
        <vt:i4>1441844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_Toc314148790</vt:lpwstr>
      </vt:variant>
      <vt:variant>
        <vt:i4>1507380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_Toc314148789</vt:lpwstr>
      </vt:variant>
      <vt:variant>
        <vt:i4>1507380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_Toc314148788</vt:lpwstr>
      </vt:variant>
      <vt:variant>
        <vt:i4>1507380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_Toc314148787</vt:lpwstr>
      </vt:variant>
      <vt:variant>
        <vt:i4>1507380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_Toc314148786</vt:lpwstr>
      </vt:variant>
      <vt:variant>
        <vt:i4>1507380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_Toc314148785</vt:lpwstr>
      </vt:variant>
      <vt:variant>
        <vt:i4>1507380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_Toc314148784</vt:lpwstr>
      </vt:variant>
      <vt:variant>
        <vt:i4>1507380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_Toc314148783</vt:lpwstr>
      </vt:variant>
      <vt:variant>
        <vt:i4>1507380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_Toc314148782</vt:lpwstr>
      </vt:variant>
      <vt:variant>
        <vt:i4>1507380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_Toc314148781</vt:lpwstr>
      </vt:variant>
      <vt:variant>
        <vt:i4>1507380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_Toc314148780</vt:lpwstr>
      </vt:variant>
      <vt:variant>
        <vt:i4>1572916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_Toc314148779</vt:lpwstr>
      </vt:variant>
      <vt:variant>
        <vt:i4>1572916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_Toc314148778</vt:lpwstr>
      </vt:variant>
      <vt:variant>
        <vt:i4>1572916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_Toc314148777</vt:lpwstr>
      </vt:variant>
      <vt:variant>
        <vt:i4>1572916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_Toc314148776</vt:lpwstr>
      </vt:variant>
      <vt:variant>
        <vt:i4>1572916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_Toc314148775</vt:lpwstr>
      </vt:variant>
      <vt:variant>
        <vt:i4>1572916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_Toc314148774</vt:lpwstr>
      </vt:variant>
      <vt:variant>
        <vt:i4>1572916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_Toc314148773</vt:lpwstr>
      </vt:variant>
      <vt:variant>
        <vt:i4>1572916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_Toc314148772</vt:lpwstr>
      </vt:variant>
      <vt:variant>
        <vt:i4>1572916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_Toc314148771</vt:lpwstr>
      </vt:variant>
      <vt:variant>
        <vt:i4>1572916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_Toc314148770</vt:lpwstr>
      </vt:variant>
      <vt:variant>
        <vt:i4>1638452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_Toc314148769</vt:lpwstr>
      </vt:variant>
      <vt:variant>
        <vt:i4>1638452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_Toc314148768</vt:lpwstr>
      </vt:variant>
      <vt:variant>
        <vt:i4>1638452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_Toc314148767</vt:lpwstr>
      </vt:variant>
      <vt:variant>
        <vt:i4>1638452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_Toc314148766</vt:lpwstr>
      </vt:variant>
      <vt:variant>
        <vt:i4>1638452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_Toc314148765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h_wangbin</dc:creator>
  <cp:lastModifiedBy>LENOVO User</cp:lastModifiedBy>
  <cp:revision>6</cp:revision>
  <cp:lastPrinted>2013-10-30T08:16:00Z</cp:lastPrinted>
  <dcterms:created xsi:type="dcterms:W3CDTF">2013-10-30T06:16:00Z</dcterms:created>
  <dcterms:modified xsi:type="dcterms:W3CDTF">2013-10-30T08:23:00Z</dcterms:modified>
</cp:coreProperties>
</file>